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97BA0" w14:textId="77777777" w:rsidR="00E459AC" w:rsidRPr="00833A5D" w:rsidRDefault="00E459AC" w:rsidP="00E459AC">
      <w:pPr>
        <w:pStyle w:val="Header"/>
        <w:jc w:val="center"/>
        <w:rPr>
          <w:rFonts w:cs="Arial"/>
          <w:sz w:val="18"/>
        </w:rPr>
      </w:pPr>
    </w:p>
    <w:p w14:paraId="4029D796" w14:textId="4ECC22BC" w:rsidR="00F304B1" w:rsidRPr="00632D8F" w:rsidRDefault="001058FE" w:rsidP="000947FF">
      <w:pPr>
        <w:widowControl w:val="0"/>
        <w:autoSpaceDE w:val="0"/>
        <w:autoSpaceDN w:val="0"/>
        <w:adjustRightInd w:val="0"/>
        <w:spacing w:before="7" w:after="0" w:line="280" w:lineRule="exact"/>
        <w:rPr>
          <w:rFonts w:cs="Arial"/>
          <w:szCs w:val="21"/>
        </w:rPr>
      </w:pPr>
      <w:r w:rsidRPr="0008206B">
        <w:rPr>
          <w:rFonts w:cs="Arial"/>
          <w:b/>
          <w:sz w:val="24"/>
          <w:szCs w:val="21"/>
          <w:u w:val="single"/>
        </w:rPr>
        <w:t>Instructions</w:t>
      </w:r>
      <w:r w:rsidRPr="00632D8F">
        <w:rPr>
          <w:rFonts w:cs="Arial"/>
          <w:szCs w:val="21"/>
        </w:rPr>
        <w:t xml:space="preserve">: </w:t>
      </w:r>
      <w:r w:rsidR="00892AC8" w:rsidRPr="00632D8F">
        <w:rPr>
          <w:rFonts w:cs="Arial"/>
          <w:szCs w:val="21"/>
        </w:rPr>
        <w:t xml:space="preserve">Sites may use this </w:t>
      </w:r>
      <w:r w:rsidR="00F07912" w:rsidRPr="00632D8F">
        <w:rPr>
          <w:rFonts w:cs="Arial"/>
          <w:szCs w:val="21"/>
        </w:rPr>
        <w:t xml:space="preserve">optional </w:t>
      </w:r>
      <w:r w:rsidR="00794538" w:rsidRPr="00632D8F">
        <w:rPr>
          <w:rFonts w:cs="Arial"/>
          <w:szCs w:val="21"/>
        </w:rPr>
        <w:t>MTN Critical Event (CE) Reporting Form</w:t>
      </w:r>
      <w:r w:rsidR="00892AC8" w:rsidRPr="00632D8F">
        <w:rPr>
          <w:rFonts w:cs="Arial"/>
          <w:szCs w:val="21"/>
        </w:rPr>
        <w:t xml:space="preserve"> to facilitate communication with </w:t>
      </w:r>
      <w:r w:rsidR="00394844" w:rsidRPr="00632D8F">
        <w:rPr>
          <w:rFonts w:cs="Arial"/>
          <w:szCs w:val="21"/>
        </w:rPr>
        <w:t>their OCSO representative on determination of a critical event and to report critical events directly to DAIDS and to their local IRB/IEC</w:t>
      </w:r>
      <w:r w:rsidR="00D43202" w:rsidRPr="00632D8F">
        <w:rPr>
          <w:rFonts w:cs="Arial"/>
          <w:szCs w:val="21"/>
        </w:rPr>
        <w:t>, as desired</w:t>
      </w:r>
      <w:r w:rsidR="00394844" w:rsidRPr="00632D8F">
        <w:rPr>
          <w:rFonts w:cs="Arial"/>
          <w:szCs w:val="21"/>
        </w:rPr>
        <w:t>.</w:t>
      </w:r>
      <w:r w:rsidR="005A666E" w:rsidRPr="00632D8F">
        <w:rPr>
          <w:rFonts w:cs="Arial"/>
          <w:szCs w:val="21"/>
        </w:rPr>
        <w:t xml:space="preserve"> </w:t>
      </w:r>
      <w:r w:rsidR="007270F4" w:rsidRPr="00632D8F">
        <w:rPr>
          <w:rFonts w:cs="Arial"/>
          <w:szCs w:val="21"/>
        </w:rPr>
        <w:t xml:space="preserve"> </w:t>
      </w:r>
      <w:r w:rsidR="00394844" w:rsidRPr="00632D8F">
        <w:rPr>
          <w:rFonts w:cs="Arial"/>
          <w:szCs w:val="21"/>
        </w:rPr>
        <w:t>Upon initial identification of a possible critical event, site staff should complete</w:t>
      </w:r>
      <w:r w:rsidR="00476C6A" w:rsidRPr="00632D8F">
        <w:rPr>
          <w:rFonts w:cs="Arial"/>
          <w:szCs w:val="21"/>
        </w:rPr>
        <w:t xml:space="preserve"> </w:t>
      </w:r>
      <w:r w:rsidR="00476C6A" w:rsidRPr="00632D8F">
        <w:rPr>
          <w:rFonts w:cs="Arial"/>
          <w:b/>
          <w:szCs w:val="21"/>
        </w:rPr>
        <w:t>Section</w:t>
      </w:r>
      <w:r w:rsidR="00C9251A" w:rsidRPr="00632D8F">
        <w:rPr>
          <w:rFonts w:cs="Arial"/>
          <w:b/>
          <w:szCs w:val="21"/>
        </w:rPr>
        <w:t>s</w:t>
      </w:r>
      <w:r w:rsidR="00476C6A" w:rsidRPr="00632D8F">
        <w:rPr>
          <w:rFonts w:cs="Arial"/>
          <w:b/>
          <w:szCs w:val="21"/>
        </w:rPr>
        <w:t xml:space="preserve"> I</w:t>
      </w:r>
      <w:r w:rsidR="00476C6A" w:rsidRPr="00632D8F">
        <w:rPr>
          <w:rFonts w:cs="Arial"/>
          <w:szCs w:val="21"/>
        </w:rPr>
        <w:t xml:space="preserve"> and </w:t>
      </w:r>
      <w:r w:rsidR="00476C6A" w:rsidRPr="00632D8F">
        <w:rPr>
          <w:rFonts w:cs="Arial"/>
          <w:b/>
          <w:szCs w:val="21"/>
        </w:rPr>
        <w:t>II</w:t>
      </w:r>
      <w:r w:rsidR="00476C6A" w:rsidRPr="00632D8F">
        <w:rPr>
          <w:rFonts w:cs="Arial"/>
          <w:szCs w:val="21"/>
        </w:rPr>
        <w:t xml:space="preserve"> </w:t>
      </w:r>
      <w:r w:rsidR="00F07912" w:rsidRPr="00632D8F">
        <w:rPr>
          <w:rFonts w:cs="Arial"/>
          <w:szCs w:val="21"/>
        </w:rPr>
        <w:t xml:space="preserve">of this form </w:t>
      </w:r>
      <w:r w:rsidR="00476C6A" w:rsidRPr="00632D8F">
        <w:rPr>
          <w:rFonts w:cs="Arial"/>
          <w:szCs w:val="21"/>
        </w:rPr>
        <w:t>and submit to</w:t>
      </w:r>
      <w:r w:rsidR="00147E91" w:rsidRPr="00632D8F">
        <w:rPr>
          <w:rFonts w:cs="Arial"/>
          <w:szCs w:val="21"/>
        </w:rPr>
        <w:t xml:space="preserve"> their</w:t>
      </w:r>
      <w:r w:rsidR="00476C6A" w:rsidRPr="00632D8F">
        <w:rPr>
          <w:rFonts w:cs="Arial"/>
          <w:szCs w:val="21"/>
        </w:rPr>
        <w:t xml:space="preserve"> assigned OCSO Program Officer (PO)</w:t>
      </w:r>
      <w:r w:rsidR="00147E91" w:rsidRPr="00632D8F">
        <w:rPr>
          <w:rFonts w:cs="Arial"/>
          <w:szCs w:val="21"/>
        </w:rPr>
        <w:t xml:space="preserve">. </w:t>
      </w:r>
      <w:r w:rsidR="007D3175" w:rsidRPr="00632D8F">
        <w:rPr>
          <w:rFonts w:cs="Arial"/>
          <w:b/>
          <w:szCs w:val="21"/>
          <w:u w:val="single"/>
        </w:rPr>
        <w:t>S</w:t>
      </w:r>
      <w:r w:rsidR="002F5F7C" w:rsidRPr="00632D8F">
        <w:rPr>
          <w:rFonts w:cs="Arial"/>
          <w:b/>
          <w:szCs w:val="21"/>
          <w:u w:val="single"/>
        </w:rPr>
        <w:t>ection</w:t>
      </w:r>
      <w:r w:rsidR="00220A54" w:rsidRPr="00632D8F">
        <w:rPr>
          <w:rFonts w:cs="Arial"/>
          <w:b/>
          <w:szCs w:val="21"/>
          <w:u w:val="single"/>
        </w:rPr>
        <w:t xml:space="preserve"> I</w:t>
      </w:r>
      <w:r w:rsidR="00220A54" w:rsidRPr="00632D8F">
        <w:rPr>
          <w:rFonts w:cs="Arial"/>
          <w:szCs w:val="21"/>
        </w:rPr>
        <w:t xml:space="preserve"> </w:t>
      </w:r>
      <w:r w:rsidR="00F304B1" w:rsidRPr="00632D8F">
        <w:rPr>
          <w:rFonts w:cs="Arial"/>
          <w:szCs w:val="21"/>
        </w:rPr>
        <w:t xml:space="preserve">should include </w:t>
      </w:r>
      <w:r w:rsidR="00E33100" w:rsidRPr="00632D8F">
        <w:rPr>
          <w:rFonts w:cs="Arial"/>
          <w:szCs w:val="21"/>
        </w:rPr>
        <w:t>institution</w:t>
      </w:r>
      <w:r w:rsidR="00147E91" w:rsidRPr="00632D8F">
        <w:rPr>
          <w:rFonts w:cs="Arial"/>
          <w:szCs w:val="21"/>
        </w:rPr>
        <w:t xml:space="preserve"> and study</w:t>
      </w:r>
      <w:r w:rsidR="00E33100" w:rsidRPr="00632D8F">
        <w:rPr>
          <w:rFonts w:cs="Arial"/>
          <w:szCs w:val="21"/>
        </w:rPr>
        <w:t xml:space="preserve"> information</w:t>
      </w:r>
      <w:r w:rsidR="00F304B1" w:rsidRPr="00632D8F">
        <w:rPr>
          <w:rFonts w:cs="Arial"/>
          <w:szCs w:val="21"/>
        </w:rPr>
        <w:t xml:space="preserve">. </w:t>
      </w:r>
      <w:r w:rsidR="00F304B1" w:rsidRPr="00632D8F">
        <w:rPr>
          <w:rFonts w:cs="Arial"/>
          <w:szCs w:val="21"/>
          <w:u w:val="single"/>
        </w:rPr>
        <w:t>S</w:t>
      </w:r>
      <w:r w:rsidR="005A666E" w:rsidRPr="00632D8F">
        <w:rPr>
          <w:rFonts w:cs="Arial"/>
          <w:b/>
          <w:szCs w:val="21"/>
          <w:u w:val="single"/>
        </w:rPr>
        <w:t xml:space="preserve">ection </w:t>
      </w:r>
      <w:r w:rsidR="00220A54" w:rsidRPr="00632D8F">
        <w:rPr>
          <w:rFonts w:cs="Arial"/>
          <w:b/>
          <w:szCs w:val="21"/>
          <w:u w:val="single"/>
        </w:rPr>
        <w:t>II</w:t>
      </w:r>
      <w:r w:rsidR="002F5F7C" w:rsidRPr="00632D8F">
        <w:rPr>
          <w:rFonts w:cs="Arial"/>
          <w:b/>
          <w:szCs w:val="21"/>
        </w:rPr>
        <w:t xml:space="preserve"> </w:t>
      </w:r>
      <w:r w:rsidR="00F304B1" w:rsidRPr="00632D8F">
        <w:rPr>
          <w:rFonts w:cs="Arial"/>
          <w:szCs w:val="21"/>
        </w:rPr>
        <w:t xml:space="preserve">should provide </w:t>
      </w:r>
      <w:r w:rsidR="00FB745C" w:rsidRPr="00632D8F">
        <w:rPr>
          <w:rFonts w:cs="Arial"/>
          <w:szCs w:val="21"/>
        </w:rPr>
        <w:t xml:space="preserve">a </w:t>
      </w:r>
      <w:r w:rsidR="000947FF" w:rsidRPr="00632D8F">
        <w:rPr>
          <w:rFonts w:cs="Arial"/>
          <w:szCs w:val="21"/>
        </w:rPr>
        <w:t>brief</w:t>
      </w:r>
      <w:r w:rsidR="00FB745C" w:rsidRPr="00632D8F">
        <w:rPr>
          <w:rFonts w:cs="Arial"/>
          <w:szCs w:val="21"/>
        </w:rPr>
        <w:t xml:space="preserve"> </w:t>
      </w:r>
      <w:r w:rsidR="00394844" w:rsidRPr="00632D8F">
        <w:rPr>
          <w:rFonts w:cs="Arial"/>
          <w:szCs w:val="21"/>
        </w:rPr>
        <w:t>description of the event</w:t>
      </w:r>
      <w:r w:rsidR="000947FF" w:rsidRPr="00632D8F">
        <w:rPr>
          <w:rFonts w:cs="Arial"/>
          <w:szCs w:val="21"/>
        </w:rPr>
        <w:t xml:space="preserve">. </w:t>
      </w:r>
      <w:r w:rsidR="002F5F7C" w:rsidRPr="00632D8F">
        <w:rPr>
          <w:rFonts w:cs="Arial"/>
          <w:szCs w:val="21"/>
        </w:rPr>
        <w:t xml:space="preserve">The </w:t>
      </w:r>
      <w:r w:rsidR="00476C6A" w:rsidRPr="00632D8F">
        <w:rPr>
          <w:rFonts w:cs="Arial"/>
          <w:szCs w:val="21"/>
        </w:rPr>
        <w:t xml:space="preserve">OCSO </w:t>
      </w:r>
      <w:r w:rsidR="002F5F7C" w:rsidRPr="00632D8F">
        <w:rPr>
          <w:rFonts w:cs="Arial"/>
          <w:szCs w:val="21"/>
        </w:rPr>
        <w:t xml:space="preserve">PO will </w:t>
      </w:r>
      <w:r w:rsidR="00476C6A" w:rsidRPr="00632D8F">
        <w:rPr>
          <w:rFonts w:cs="Arial"/>
          <w:szCs w:val="21"/>
        </w:rPr>
        <w:t xml:space="preserve">review and </w:t>
      </w:r>
      <w:r w:rsidR="002F5F7C" w:rsidRPr="00632D8F">
        <w:rPr>
          <w:rFonts w:cs="Arial"/>
          <w:szCs w:val="21"/>
        </w:rPr>
        <w:t xml:space="preserve">return the form with a determination.  </w:t>
      </w:r>
    </w:p>
    <w:p w14:paraId="6158346E" w14:textId="77777777" w:rsidR="00F304B1" w:rsidRPr="00632D8F" w:rsidRDefault="00F304B1" w:rsidP="00476C6A">
      <w:pPr>
        <w:widowControl w:val="0"/>
        <w:autoSpaceDE w:val="0"/>
        <w:autoSpaceDN w:val="0"/>
        <w:adjustRightInd w:val="0"/>
        <w:spacing w:before="7" w:after="0" w:line="280" w:lineRule="exact"/>
        <w:rPr>
          <w:rFonts w:cs="Arial"/>
          <w:szCs w:val="21"/>
        </w:rPr>
      </w:pPr>
    </w:p>
    <w:p w14:paraId="359200B4" w14:textId="0E5EB8D9" w:rsidR="004358AE" w:rsidRPr="0008206B" w:rsidRDefault="002F5F7C" w:rsidP="00A55A8A">
      <w:pPr>
        <w:widowControl w:val="0"/>
        <w:autoSpaceDE w:val="0"/>
        <w:autoSpaceDN w:val="0"/>
        <w:adjustRightInd w:val="0"/>
        <w:spacing w:before="7" w:after="0" w:line="280" w:lineRule="exact"/>
        <w:rPr>
          <w:rFonts w:cs="Arial"/>
          <w:szCs w:val="21"/>
        </w:rPr>
      </w:pPr>
      <w:r w:rsidRPr="0008206B">
        <w:rPr>
          <w:rFonts w:cs="Arial"/>
          <w:szCs w:val="21"/>
        </w:rPr>
        <w:t xml:space="preserve">If </w:t>
      </w:r>
      <w:r w:rsidR="000F7A95" w:rsidRPr="0008206B">
        <w:rPr>
          <w:rFonts w:cs="Arial"/>
          <w:szCs w:val="21"/>
        </w:rPr>
        <w:t>determined to be a CE</w:t>
      </w:r>
      <w:r w:rsidRPr="0008206B">
        <w:rPr>
          <w:rFonts w:cs="Arial"/>
          <w:szCs w:val="21"/>
        </w:rPr>
        <w:t xml:space="preserve">, site staff should complete </w:t>
      </w:r>
      <w:r w:rsidR="007D3175" w:rsidRPr="0008206B">
        <w:rPr>
          <w:rFonts w:cs="Arial"/>
          <w:b/>
          <w:szCs w:val="21"/>
          <w:u w:val="single"/>
        </w:rPr>
        <w:t>Section III</w:t>
      </w:r>
      <w:r w:rsidR="007270F4" w:rsidRPr="0008206B">
        <w:rPr>
          <w:rFonts w:cs="Arial"/>
          <w:b/>
          <w:szCs w:val="21"/>
        </w:rPr>
        <w:t xml:space="preserve"> </w:t>
      </w:r>
      <w:r w:rsidR="00FD6E26" w:rsidRPr="0008206B">
        <w:rPr>
          <w:rFonts w:cs="Arial"/>
          <w:szCs w:val="21"/>
        </w:rPr>
        <w:t xml:space="preserve">within </w:t>
      </w:r>
      <w:r w:rsidR="007270F4" w:rsidRPr="0008206B">
        <w:rPr>
          <w:rFonts w:cs="Arial"/>
          <w:szCs w:val="21"/>
        </w:rPr>
        <w:t>three reporting days (Monday-Friday;</w:t>
      </w:r>
      <w:r w:rsidR="00F07912" w:rsidRPr="0008206B">
        <w:rPr>
          <w:rFonts w:cs="Arial"/>
          <w:szCs w:val="21"/>
        </w:rPr>
        <w:t xml:space="preserve"> beginning</w:t>
      </w:r>
      <w:r w:rsidR="007270F4" w:rsidRPr="0008206B">
        <w:rPr>
          <w:rFonts w:cs="Arial"/>
          <w:szCs w:val="21"/>
        </w:rPr>
        <w:t xml:space="preserve"> 12:00 AM </w:t>
      </w:r>
      <w:r w:rsidR="00F07912" w:rsidRPr="0008206B">
        <w:rPr>
          <w:rFonts w:cs="Arial"/>
          <w:szCs w:val="21"/>
        </w:rPr>
        <w:t>[</w:t>
      </w:r>
      <w:r w:rsidR="007270F4" w:rsidRPr="0008206B">
        <w:rPr>
          <w:rFonts w:cs="Arial"/>
          <w:szCs w:val="21"/>
        </w:rPr>
        <w:t>midnight</w:t>
      </w:r>
      <w:r w:rsidR="00F07912" w:rsidRPr="0008206B">
        <w:rPr>
          <w:rFonts w:cs="Arial"/>
          <w:szCs w:val="21"/>
        </w:rPr>
        <w:t>]</w:t>
      </w:r>
      <w:r w:rsidR="007270F4" w:rsidRPr="0008206B">
        <w:rPr>
          <w:rFonts w:cs="Arial"/>
          <w:szCs w:val="21"/>
        </w:rPr>
        <w:t xml:space="preserve"> and end</w:t>
      </w:r>
      <w:r w:rsidR="00F07912" w:rsidRPr="0008206B">
        <w:rPr>
          <w:rFonts w:cs="Arial"/>
          <w:szCs w:val="21"/>
        </w:rPr>
        <w:t>ing</w:t>
      </w:r>
      <w:r w:rsidR="007270F4" w:rsidRPr="0008206B">
        <w:rPr>
          <w:rFonts w:cs="Arial"/>
          <w:szCs w:val="21"/>
        </w:rPr>
        <w:t xml:space="preserve"> </w:t>
      </w:r>
      <w:bookmarkStart w:id="0" w:name="_GoBack"/>
      <w:bookmarkEnd w:id="0"/>
      <w:r w:rsidR="007270F4" w:rsidRPr="0008206B">
        <w:rPr>
          <w:rFonts w:cs="Arial"/>
          <w:szCs w:val="21"/>
        </w:rPr>
        <w:t xml:space="preserve">at 11:59 PM local time) </w:t>
      </w:r>
      <w:r w:rsidR="00FD6E26" w:rsidRPr="0008206B">
        <w:rPr>
          <w:rFonts w:cs="Arial"/>
          <w:szCs w:val="21"/>
        </w:rPr>
        <w:t xml:space="preserve">following </w:t>
      </w:r>
      <w:r w:rsidR="007270F4" w:rsidRPr="0008206B">
        <w:rPr>
          <w:rFonts w:cs="Arial"/>
          <w:szCs w:val="21"/>
        </w:rPr>
        <w:t xml:space="preserve">receipt </w:t>
      </w:r>
      <w:r w:rsidR="00A55A8A" w:rsidRPr="0008206B">
        <w:rPr>
          <w:rFonts w:cs="Arial"/>
          <w:szCs w:val="21"/>
        </w:rPr>
        <w:t xml:space="preserve">of acknowledgement from the OCSO </w:t>
      </w:r>
      <w:r w:rsidR="00FD6E26" w:rsidRPr="0008206B">
        <w:rPr>
          <w:rFonts w:cs="Arial"/>
          <w:szCs w:val="21"/>
        </w:rPr>
        <w:t>PO</w:t>
      </w:r>
      <w:r w:rsidR="00A55A8A" w:rsidRPr="0008206B">
        <w:rPr>
          <w:rFonts w:cs="Arial"/>
          <w:szCs w:val="21"/>
        </w:rPr>
        <w:t xml:space="preserve">. </w:t>
      </w:r>
      <w:r w:rsidR="00A55A8A" w:rsidRPr="0008206B">
        <w:rPr>
          <w:rFonts w:cs="Arial"/>
          <w:b/>
          <w:szCs w:val="21"/>
          <w:u w:val="single"/>
        </w:rPr>
        <w:t>S</w:t>
      </w:r>
      <w:r w:rsidR="00F304B1" w:rsidRPr="0008206B">
        <w:rPr>
          <w:rFonts w:cs="Arial"/>
          <w:b/>
          <w:szCs w:val="21"/>
          <w:u w:val="single"/>
        </w:rPr>
        <w:t>ection I</w:t>
      </w:r>
      <w:r w:rsidR="00F071B0" w:rsidRPr="0008206B">
        <w:rPr>
          <w:rFonts w:cs="Arial"/>
          <w:b/>
          <w:szCs w:val="21"/>
          <w:u w:val="single"/>
        </w:rPr>
        <w:t>I</w:t>
      </w:r>
      <w:r w:rsidR="00F304B1" w:rsidRPr="0008206B">
        <w:rPr>
          <w:rFonts w:cs="Arial"/>
          <w:b/>
          <w:szCs w:val="21"/>
          <w:u w:val="single"/>
        </w:rPr>
        <w:t>I</w:t>
      </w:r>
      <w:r w:rsidR="00F304B1" w:rsidRPr="0008206B">
        <w:rPr>
          <w:rFonts w:cs="Arial"/>
          <w:szCs w:val="21"/>
        </w:rPr>
        <w:t xml:space="preserve"> should </w:t>
      </w:r>
      <w:r w:rsidR="00F071B0" w:rsidRPr="0008206B">
        <w:rPr>
          <w:rFonts w:cs="Arial"/>
          <w:szCs w:val="21"/>
        </w:rPr>
        <w:t xml:space="preserve">include the classification </w:t>
      </w:r>
      <w:r w:rsidR="00F07912" w:rsidRPr="0008206B">
        <w:rPr>
          <w:rFonts w:cs="Arial"/>
          <w:szCs w:val="21"/>
        </w:rPr>
        <w:t>under</w:t>
      </w:r>
      <w:r w:rsidR="00F071B0" w:rsidRPr="0008206B">
        <w:rPr>
          <w:rFonts w:cs="Arial"/>
          <w:szCs w:val="21"/>
        </w:rPr>
        <w:t xml:space="preserve"> which the CE falls per</w:t>
      </w:r>
      <w:r w:rsidR="00C9251A" w:rsidRPr="0008206B">
        <w:rPr>
          <w:rFonts w:cs="Arial"/>
          <w:szCs w:val="21"/>
        </w:rPr>
        <w:t xml:space="preserve"> the</w:t>
      </w:r>
      <w:r w:rsidR="00F071B0" w:rsidRPr="0008206B">
        <w:rPr>
          <w:rFonts w:cs="Arial"/>
          <w:szCs w:val="21"/>
        </w:rPr>
        <w:t xml:space="preserve"> CE Manual</w:t>
      </w:r>
      <w:r w:rsidR="00F07912" w:rsidRPr="0008206B">
        <w:rPr>
          <w:rFonts w:cs="Arial"/>
          <w:szCs w:val="21"/>
        </w:rPr>
        <w:t>,</w:t>
      </w:r>
      <w:r w:rsidR="000947FF" w:rsidRPr="0008206B">
        <w:rPr>
          <w:rFonts w:cs="Arial"/>
          <w:szCs w:val="21"/>
        </w:rPr>
        <w:t xml:space="preserve"> and a detailed description of the event, including noting and/or attaching any available information to support </w:t>
      </w:r>
      <w:r w:rsidR="00C9251A" w:rsidRPr="0008206B">
        <w:rPr>
          <w:rFonts w:cs="Arial"/>
          <w:szCs w:val="21"/>
        </w:rPr>
        <w:t xml:space="preserve">the </w:t>
      </w:r>
      <w:r w:rsidR="00E72C85" w:rsidRPr="0008206B">
        <w:rPr>
          <w:rFonts w:cs="Arial"/>
          <w:szCs w:val="21"/>
        </w:rPr>
        <w:t>report</w:t>
      </w:r>
      <w:r w:rsidR="000947FF" w:rsidRPr="0008206B">
        <w:rPr>
          <w:rFonts w:cs="Arial"/>
          <w:szCs w:val="21"/>
        </w:rPr>
        <w:t xml:space="preserve"> (e.g., template informed</w:t>
      </w:r>
      <w:r w:rsidR="00E72C85" w:rsidRPr="0008206B">
        <w:rPr>
          <w:rFonts w:cs="Arial"/>
          <w:szCs w:val="21"/>
        </w:rPr>
        <w:t xml:space="preserve"> </w:t>
      </w:r>
      <w:r w:rsidR="000947FF" w:rsidRPr="0008206B">
        <w:rPr>
          <w:rFonts w:cs="Arial"/>
          <w:szCs w:val="21"/>
        </w:rPr>
        <w:t xml:space="preserve">consent form(s), IRB/EC approval letter, copies of applicable source documents, etc.)  </w:t>
      </w:r>
      <w:r w:rsidR="00C05E71" w:rsidRPr="0008206B">
        <w:rPr>
          <w:rFonts w:cs="Arial"/>
          <w:szCs w:val="21"/>
        </w:rPr>
        <w:t xml:space="preserve"> Site staff </w:t>
      </w:r>
      <w:r w:rsidR="00FF65AC" w:rsidRPr="0008206B">
        <w:rPr>
          <w:rFonts w:cs="Arial"/>
          <w:szCs w:val="21"/>
        </w:rPr>
        <w:t>should</w:t>
      </w:r>
      <w:r w:rsidR="00E72C85" w:rsidRPr="0008206B">
        <w:rPr>
          <w:rFonts w:cs="Arial"/>
          <w:szCs w:val="21"/>
        </w:rPr>
        <w:t xml:space="preserve"> also</w:t>
      </w:r>
      <w:r w:rsidR="00FF65AC" w:rsidRPr="0008206B">
        <w:rPr>
          <w:rFonts w:cs="Arial"/>
          <w:szCs w:val="21"/>
        </w:rPr>
        <w:t xml:space="preserve"> summarize the planned corrective and preventive action</w:t>
      </w:r>
      <w:r w:rsidR="000947FF" w:rsidRPr="0008206B">
        <w:rPr>
          <w:rFonts w:cs="Arial"/>
          <w:szCs w:val="21"/>
        </w:rPr>
        <w:t xml:space="preserve">s (CAPAs) to be taken </w:t>
      </w:r>
      <w:r w:rsidR="00E72C85" w:rsidRPr="0008206B">
        <w:rPr>
          <w:rFonts w:cs="Arial"/>
          <w:szCs w:val="21"/>
        </w:rPr>
        <w:t xml:space="preserve">and return the completed form to their OCSO PO. The OCSO PO will review the CAPA </w:t>
      </w:r>
      <w:r w:rsidR="00661ECC" w:rsidRPr="0008206B">
        <w:rPr>
          <w:rFonts w:cs="Arial"/>
          <w:szCs w:val="21"/>
        </w:rPr>
        <w:t>to determine if additional corrective actions need to be taken</w:t>
      </w:r>
      <w:r w:rsidR="00FF65AC" w:rsidRPr="0008206B">
        <w:rPr>
          <w:rFonts w:cs="Arial"/>
          <w:szCs w:val="21"/>
        </w:rPr>
        <w:t>.</w:t>
      </w:r>
      <w:r w:rsidR="005D3BE9" w:rsidRPr="0008206B">
        <w:rPr>
          <w:rFonts w:cs="Arial"/>
          <w:szCs w:val="21"/>
        </w:rPr>
        <w:t xml:space="preserve"> </w:t>
      </w:r>
      <w:r w:rsidR="00661ECC" w:rsidRPr="0008206B">
        <w:rPr>
          <w:rFonts w:cs="Arial"/>
          <w:szCs w:val="21"/>
        </w:rPr>
        <w:t xml:space="preserve">Once the proposed CAPA is finalized in consultation with the OCSO PO, </w:t>
      </w:r>
      <w:r w:rsidR="00794538" w:rsidRPr="0008206B">
        <w:rPr>
          <w:rFonts w:cs="Arial"/>
          <w:szCs w:val="21"/>
        </w:rPr>
        <w:t xml:space="preserve">the plan should be implemented. The completed CE Reporting Form should be signed/dated by the site IoR and filed, along with all supporting documentation, in study essential document files. </w:t>
      </w:r>
      <w:r w:rsidR="005D3BE9" w:rsidRPr="0008206B">
        <w:rPr>
          <w:rFonts w:cs="Arial"/>
          <w:szCs w:val="21"/>
        </w:rPr>
        <w:t xml:space="preserve">The site IoR is ultimately responsible for ensuring </w:t>
      </w:r>
      <w:r w:rsidR="004358AE" w:rsidRPr="0008206B">
        <w:rPr>
          <w:rFonts w:cs="Arial"/>
          <w:szCs w:val="21"/>
        </w:rPr>
        <w:t xml:space="preserve">the CAPA is implemented and the CE is reported to the local IRB/EC and other institutional officials per its institutional policy. </w:t>
      </w:r>
    </w:p>
    <w:p w14:paraId="37933D5F" w14:textId="77777777" w:rsidR="004358AE" w:rsidRDefault="004358AE" w:rsidP="004358AE">
      <w:pPr>
        <w:widowControl w:val="0"/>
        <w:autoSpaceDE w:val="0"/>
        <w:autoSpaceDN w:val="0"/>
        <w:adjustRightInd w:val="0"/>
        <w:spacing w:before="7" w:after="0" w:line="280" w:lineRule="exact"/>
        <w:rPr>
          <w:rFonts w:cs="Arial"/>
          <w:szCs w:val="21"/>
        </w:rPr>
      </w:pPr>
    </w:p>
    <w:tbl>
      <w:tblPr>
        <w:tblW w:w="112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5"/>
        <w:gridCol w:w="2885"/>
        <w:gridCol w:w="3184"/>
        <w:gridCol w:w="117"/>
        <w:gridCol w:w="2189"/>
      </w:tblGrid>
      <w:tr w:rsidR="007D69D9" w:rsidRPr="00833A5D" w14:paraId="3D4F2255" w14:textId="77777777" w:rsidTr="00CC642A">
        <w:trPr>
          <w:trHeight w:hRule="exact" w:val="502"/>
          <w:jc w:val="center"/>
        </w:trPr>
        <w:tc>
          <w:tcPr>
            <w:tcW w:w="11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4E23E25" w14:textId="77777777" w:rsidR="007D69D9" w:rsidRPr="00833A5D" w:rsidRDefault="007D69D9" w:rsidP="008E3434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cs="Arial"/>
                <w:sz w:val="11"/>
                <w:szCs w:val="11"/>
              </w:rPr>
            </w:pPr>
          </w:p>
          <w:p w14:paraId="2676F985" w14:textId="7F8D132E" w:rsidR="007D69D9" w:rsidRPr="00833A5D" w:rsidRDefault="000F7A95" w:rsidP="00CC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2754F">
              <w:rPr>
                <w:rFonts w:cs="Arial"/>
                <w:b/>
                <w:bCs/>
                <w:spacing w:val="-1"/>
                <w:sz w:val="32"/>
              </w:rPr>
              <w:t xml:space="preserve">Section I: </w:t>
            </w:r>
            <w:r w:rsidR="007D69D9" w:rsidRPr="0062754F">
              <w:rPr>
                <w:rFonts w:cs="Arial"/>
                <w:b/>
                <w:bCs/>
                <w:spacing w:val="-1"/>
                <w:sz w:val="32"/>
              </w:rPr>
              <w:t>SITE</w:t>
            </w:r>
            <w:r w:rsidR="007D69D9" w:rsidRPr="0062754F">
              <w:rPr>
                <w:rFonts w:cs="Arial"/>
                <w:b/>
                <w:bCs/>
                <w:spacing w:val="-2"/>
                <w:sz w:val="32"/>
              </w:rPr>
              <w:t xml:space="preserve"> IN</w:t>
            </w:r>
            <w:r w:rsidR="007D69D9" w:rsidRPr="0062754F">
              <w:rPr>
                <w:rFonts w:cs="Arial"/>
                <w:b/>
                <w:bCs/>
                <w:sz w:val="32"/>
              </w:rPr>
              <w:t>FOR</w:t>
            </w:r>
            <w:r w:rsidR="007D69D9" w:rsidRPr="0062754F">
              <w:rPr>
                <w:rFonts w:cs="Arial"/>
                <w:b/>
                <w:bCs/>
                <w:spacing w:val="3"/>
                <w:sz w:val="32"/>
              </w:rPr>
              <w:t>M</w:t>
            </w:r>
            <w:r w:rsidR="007D69D9" w:rsidRPr="0062754F">
              <w:rPr>
                <w:rFonts w:cs="Arial"/>
                <w:b/>
                <w:bCs/>
                <w:spacing w:val="-6"/>
                <w:sz w:val="32"/>
              </w:rPr>
              <w:t>A</w:t>
            </w:r>
            <w:r w:rsidR="007D69D9" w:rsidRPr="0062754F">
              <w:rPr>
                <w:rFonts w:cs="Arial"/>
                <w:b/>
                <w:bCs/>
                <w:spacing w:val="-3"/>
                <w:sz w:val="32"/>
              </w:rPr>
              <w:t>T</w:t>
            </w:r>
            <w:r w:rsidR="007D69D9" w:rsidRPr="0062754F">
              <w:rPr>
                <w:rFonts w:cs="Arial"/>
                <w:b/>
                <w:bCs/>
                <w:spacing w:val="1"/>
                <w:sz w:val="32"/>
              </w:rPr>
              <w:t>IO</w:t>
            </w:r>
            <w:r w:rsidR="007D69D9" w:rsidRPr="0062754F">
              <w:rPr>
                <w:rFonts w:cs="Arial"/>
                <w:b/>
                <w:bCs/>
                <w:sz w:val="32"/>
              </w:rPr>
              <w:t>N</w:t>
            </w:r>
          </w:p>
        </w:tc>
      </w:tr>
      <w:tr w:rsidR="00FB62F2" w:rsidRPr="00947447" w14:paraId="3CF7D9EE" w14:textId="77777777" w:rsidTr="001A3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875" w:type="dxa"/>
            <w:shd w:val="clear" w:color="auto" w:fill="F2F2F2" w:themeFill="background1" w:themeFillShade="F2"/>
          </w:tcPr>
          <w:p w14:paraId="5D0F7EDD" w14:textId="39F4D681" w:rsidR="008F24C9" w:rsidRPr="00292DD3" w:rsidRDefault="008F24C9" w:rsidP="00292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  <w:bCs/>
                <w:szCs w:val="20"/>
              </w:rPr>
            </w:pPr>
            <w:r w:rsidRPr="00833A5D">
              <w:rPr>
                <w:rFonts w:cs="Arial"/>
                <w:b/>
                <w:bCs/>
                <w:szCs w:val="20"/>
              </w:rPr>
              <w:t>CRS</w:t>
            </w:r>
            <w:r w:rsidRPr="00833A5D">
              <w:rPr>
                <w:rFonts w:cs="Arial"/>
                <w:b/>
                <w:bCs/>
                <w:spacing w:val="-4"/>
                <w:szCs w:val="20"/>
              </w:rPr>
              <w:t xml:space="preserve"> </w:t>
            </w:r>
            <w:r w:rsidRPr="00833A5D">
              <w:rPr>
                <w:rFonts w:cs="Arial"/>
                <w:b/>
                <w:bCs/>
                <w:spacing w:val="2"/>
                <w:szCs w:val="20"/>
              </w:rPr>
              <w:t>N</w:t>
            </w:r>
            <w:r w:rsidRPr="00833A5D">
              <w:rPr>
                <w:rFonts w:cs="Arial"/>
                <w:b/>
                <w:bCs/>
                <w:szCs w:val="20"/>
              </w:rPr>
              <w:t>ame/ Institution Name:</w:t>
            </w:r>
            <w:r>
              <w:rPr>
                <w:rFonts w:cs="Arial"/>
                <w:b/>
                <w:bCs/>
                <w:szCs w:val="20"/>
              </w:rPr>
              <w:t xml:space="preserve">  </w:t>
            </w:r>
          </w:p>
        </w:tc>
        <w:tc>
          <w:tcPr>
            <w:tcW w:w="2885" w:type="dxa"/>
          </w:tcPr>
          <w:p w14:paraId="3682C0F9" w14:textId="77777777" w:rsidR="008F24C9" w:rsidRPr="00947447" w:rsidRDefault="008F24C9" w:rsidP="008F24C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301" w:type="dxa"/>
            <w:gridSpan w:val="2"/>
            <w:shd w:val="clear" w:color="auto" w:fill="F2F2F2" w:themeFill="background1" w:themeFillShade="F2"/>
          </w:tcPr>
          <w:p w14:paraId="5131DE62" w14:textId="7A9C7FA6" w:rsidR="008F24C9" w:rsidRPr="00947447" w:rsidRDefault="008F24C9" w:rsidP="008F24C9">
            <w:pPr>
              <w:spacing w:after="0" w:line="240" w:lineRule="auto"/>
              <w:rPr>
                <w:rFonts w:cs="Calibri"/>
              </w:rPr>
            </w:pPr>
            <w:r w:rsidRPr="00833A5D">
              <w:rPr>
                <w:rFonts w:cs="Arial"/>
                <w:b/>
                <w:bCs/>
                <w:spacing w:val="2"/>
                <w:szCs w:val="20"/>
              </w:rPr>
              <w:t>D</w:t>
            </w:r>
            <w:r w:rsidRPr="00833A5D">
              <w:rPr>
                <w:rFonts w:cs="Arial"/>
                <w:b/>
                <w:bCs/>
                <w:spacing w:val="-5"/>
                <w:szCs w:val="20"/>
              </w:rPr>
              <w:t>A</w:t>
            </w:r>
            <w:r w:rsidRPr="00833A5D">
              <w:rPr>
                <w:rFonts w:cs="Arial"/>
                <w:b/>
                <w:bCs/>
                <w:spacing w:val="2"/>
                <w:szCs w:val="20"/>
              </w:rPr>
              <w:t>I</w:t>
            </w:r>
            <w:r w:rsidRPr="00833A5D">
              <w:rPr>
                <w:rFonts w:cs="Arial"/>
                <w:b/>
                <w:bCs/>
                <w:szCs w:val="20"/>
              </w:rPr>
              <w:t>DS</w:t>
            </w:r>
            <w:r w:rsidRPr="00833A5D">
              <w:rPr>
                <w:rFonts w:cs="Arial"/>
                <w:b/>
                <w:bCs/>
                <w:spacing w:val="-5"/>
                <w:szCs w:val="20"/>
              </w:rPr>
              <w:t xml:space="preserve"> </w:t>
            </w:r>
            <w:r w:rsidRPr="00833A5D">
              <w:rPr>
                <w:rFonts w:cs="Arial"/>
                <w:b/>
                <w:bCs/>
                <w:spacing w:val="-1"/>
                <w:szCs w:val="20"/>
              </w:rPr>
              <w:t>S</w:t>
            </w:r>
            <w:r w:rsidRPr="00833A5D">
              <w:rPr>
                <w:rFonts w:cs="Arial"/>
                <w:b/>
                <w:bCs/>
                <w:szCs w:val="20"/>
              </w:rPr>
              <w:t>ite</w:t>
            </w:r>
            <w:r w:rsidRPr="00833A5D">
              <w:rPr>
                <w:rFonts w:cs="Arial"/>
                <w:b/>
                <w:bCs/>
                <w:spacing w:val="-3"/>
                <w:szCs w:val="20"/>
              </w:rPr>
              <w:t xml:space="preserve"> </w:t>
            </w:r>
            <w:r w:rsidRPr="00833A5D">
              <w:rPr>
                <w:rFonts w:cs="Arial"/>
                <w:b/>
                <w:bCs/>
                <w:szCs w:val="20"/>
              </w:rPr>
              <w:t>N</w:t>
            </w:r>
            <w:r w:rsidRPr="00833A5D">
              <w:rPr>
                <w:rFonts w:cs="Arial"/>
                <w:b/>
                <w:bCs/>
                <w:spacing w:val="1"/>
                <w:szCs w:val="20"/>
              </w:rPr>
              <w:t>u</w:t>
            </w:r>
            <w:r w:rsidRPr="00833A5D">
              <w:rPr>
                <w:rFonts w:cs="Arial"/>
                <w:b/>
                <w:bCs/>
                <w:szCs w:val="20"/>
              </w:rPr>
              <w:t>m</w:t>
            </w:r>
            <w:r w:rsidRPr="00833A5D">
              <w:rPr>
                <w:rFonts w:cs="Arial"/>
                <w:b/>
                <w:bCs/>
                <w:spacing w:val="1"/>
                <w:szCs w:val="20"/>
              </w:rPr>
              <w:t>b</w:t>
            </w:r>
            <w:r w:rsidRPr="00833A5D">
              <w:rPr>
                <w:rFonts w:cs="Arial"/>
                <w:b/>
                <w:bCs/>
                <w:szCs w:val="20"/>
              </w:rPr>
              <w:t>e</w:t>
            </w:r>
            <w:r w:rsidRPr="00833A5D">
              <w:rPr>
                <w:rFonts w:cs="Arial"/>
                <w:b/>
                <w:bCs/>
                <w:spacing w:val="-1"/>
                <w:szCs w:val="20"/>
              </w:rPr>
              <w:t>r</w:t>
            </w:r>
            <w:r w:rsidRPr="00833A5D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2189" w:type="dxa"/>
          </w:tcPr>
          <w:p w14:paraId="012D2BD9" w14:textId="03BEA7B4" w:rsidR="008F24C9" w:rsidRPr="00947447" w:rsidRDefault="008F24C9" w:rsidP="008F24C9">
            <w:pPr>
              <w:spacing w:after="0" w:line="240" w:lineRule="auto"/>
              <w:rPr>
                <w:rFonts w:cs="Calibri"/>
              </w:rPr>
            </w:pPr>
          </w:p>
        </w:tc>
      </w:tr>
      <w:tr w:rsidR="00FB62F2" w:rsidRPr="00947447" w14:paraId="163561E5" w14:textId="77777777" w:rsidTr="001A3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  <w:jc w:val="center"/>
        </w:trPr>
        <w:tc>
          <w:tcPr>
            <w:tcW w:w="2875" w:type="dxa"/>
            <w:shd w:val="clear" w:color="auto" w:fill="F2F2F2" w:themeFill="background1" w:themeFillShade="F2"/>
          </w:tcPr>
          <w:p w14:paraId="0B705ED9" w14:textId="42E26D36" w:rsidR="008F24C9" w:rsidRPr="00292DD3" w:rsidRDefault="00F832CB" w:rsidP="00292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  <w:bCs/>
                <w:spacing w:val="-1"/>
                <w:szCs w:val="20"/>
              </w:rPr>
            </w:pPr>
            <w:r w:rsidRPr="00833A5D">
              <w:rPr>
                <w:rFonts w:cs="Arial"/>
                <w:b/>
                <w:bCs/>
                <w:spacing w:val="-1"/>
                <w:szCs w:val="20"/>
              </w:rPr>
              <w:t>Name of IoR:</w:t>
            </w:r>
          </w:p>
        </w:tc>
        <w:tc>
          <w:tcPr>
            <w:tcW w:w="2885" w:type="dxa"/>
          </w:tcPr>
          <w:p w14:paraId="70F37289" w14:textId="77777777" w:rsidR="008F24C9" w:rsidRPr="00947447" w:rsidRDefault="008F24C9" w:rsidP="008F24C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301" w:type="dxa"/>
            <w:gridSpan w:val="2"/>
            <w:shd w:val="clear" w:color="auto" w:fill="F2F2F2" w:themeFill="background1" w:themeFillShade="F2"/>
          </w:tcPr>
          <w:p w14:paraId="467DEB74" w14:textId="14817EC7" w:rsidR="008F24C9" w:rsidRPr="000213CC" w:rsidRDefault="00F832CB" w:rsidP="008F24C9">
            <w:pPr>
              <w:spacing w:after="0" w:line="240" w:lineRule="auto"/>
              <w:rPr>
                <w:rFonts w:cs="Calibri"/>
                <w:b/>
              </w:rPr>
            </w:pPr>
            <w:r w:rsidRPr="000213CC">
              <w:rPr>
                <w:rFonts w:cs="Calibri"/>
                <w:b/>
              </w:rPr>
              <w:t>Form completed by:</w:t>
            </w:r>
          </w:p>
        </w:tc>
        <w:tc>
          <w:tcPr>
            <w:tcW w:w="2189" w:type="dxa"/>
          </w:tcPr>
          <w:p w14:paraId="67BE9A61" w14:textId="77777777" w:rsidR="008F24C9" w:rsidRPr="00947447" w:rsidRDefault="008F24C9" w:rsidP="008F24C9">
            <w:pPr>
              <w:spacing w:after="0" w:line="240" w:lineRule="auto"/>
              <w:rPr>
                <w:rFonts w:cs="Calibri"/>
              </w:rPr>
            </w:pPr>
          </w:p>
        </w:tc>
      </w:tr>
      <w:tr w:rsidR="00F832CB" w:rsidRPr="00947447" w14:paraId="5B1D1985" w14:textId="77777777" w:rsidTr="001A3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875" w:type="dxa"/>
            <w:shd w:val="clear" w:color="auto" w:fill="F2F2F2" w:themeFill="background1" w:themeFillShade="F2"/>
          </w:tcPr>
          <w:p w14:paraId="18F93BD3" w14:textId="0F76AD80" w:rsidR="00F832CB" w:rsidRPr="00947447" w:rsidRDefault="00F832CB" w:rsidP="00F832CB">
            <w:pPr>
              <w:spacing w:after="0" w:line="240" w:lineRule="auto"/>
              <w:rPr>
                <w:rFonts w:cs="Calibri"/>
              </w:rPr>
            </w:pPr>
            <w:r w:rsidRPr="00833A5D">
              <w:rPr>
                <w:rFonts w:cs="Arial"/>
                <w:b/>
                <w:bCs/>
                <w:spacing w:val="-1"/>
                <w:szCs w:val="20"/>
              </w:rPr>
              <w:t>MTN Pr</w:t>
            </w:r>
            <w:r w:rsidRPr="00833A5D">
              <w:rPr>
                <w:rFonts w:cs="Arial"/>
                <w:b/>
                <w:bCs/>
                <w:szCs w:val="20"/>
              </w:rPr>
              <w:t>o</w:t>
            </w:r>
            <w:r w:rsidRPr="00833A5D">
              <w:rPr>
                <w:rFonts w:cs="Arial"/>
                <w:b/>
                <w:bCs/>
                <w:spacing w:val="1"/>
                <w:szCs w:val="20"/>
              </w:rPr>
              <w:t>t</w:t>
            </w:r>
            <w:r w:rsidRPr="00833A5D">
              <w:rPr>
                <w:rFonts w:cs="Arial"/>
                <w:b/>
                <w:bCs/>
                <w:szCs w:val="20"/>
              </w:rPr>
              <w:t>ocol</w:t>
            </w:r>
            <w:r w:rsidRPr="00833A5D">
              <w:rPr>
                <w:rFonts w:cs="Arial"/>
                <w:b/>
                <w:bCs/>
                <w:spacing w:val="-8"/>
                <w:szCs w:val="20"/>
              </w:rPr>
              <w:t xml:space="preserve"> </w:t>
            </w:r>
            <w:r w:rsidR="007D69D9">
              <w:rPr>
                <w:rFonts w:cs="Arial"/>
                <w:b/>
                <w:bCs/>
                <w:szCs w:val="20"/>
              </w:rPr>
              <w:t>Title</w:t>
            </w:r>
            <w:r w:rsidRPr="00833A5D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8375" w:type="dxa"/>
            <w:gridSpan w:val="4"/>
          </w:tcPr>
          <w:p w14:paraId="3109AC20" w14:textId="77777777" w:rsidR="00F832CB" w:rsidRPr="00947447" w:rsidRDefault="00F832CB" w:rsidP="00F832CB">
            <w:pPr>
              <w:spacing w:after="0" w:line="240" w:lineRule="auto"/>
              <w:rPr>
                <w:rFonts w:cs="Calibri"/>
              </w:rPr>
            </w:pPr>
          </w:p>
        </w:tc>
      </w:tr>
      <w:tr w:rsidR="00292DD3" w:rsidRPr="00947447" w14:paraId="0BABCDBD" w14:textId="77777777" w:rsidTr="001A3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875" w:type="dxa"/>
            <w:shd w:val="clear" w:color="auto" w:fill="F2F2F2" w:themeFill="background1" w:themeFillShade="F2"/>
          </w:tcPr>
          <w:p w14:paraId="3709E595" w14:textId="161144EB" w:rsidR="00292DD3" w:rsidRPr="00833A5D" w:rsidRDefault="00292DD3" w:rsidP="00542771">
            <w:pPr>
              <w:spacing w:after="0" w:line="240" w:lineRule="auto"/>
              <w:rPr>
                <w:rFonts w:cs="Arial"/>
                <w:b/>
                <w:bCs/>
                <w:spacing w:val="-1"/>
                <w:szCs w:val="20"/>
              </w:rPr>
            </w:pPr>
            <w:commentRangeStart w:id="1"/>
            <w:r w:rsidRPr="00833A5D">
              <w:rPr>
                <w:rFonts w:cs="Arial"/>
                <w:b/>
                <w:bCs/>
                <w:szCs w:val="20"/>
              </w:rPr>
              <w:t>IRB/</w:t>
            </w:r>
            <w:r w:rsidRPr="00833A5D">
              <w:rPr>
                <w:rFonts w:cs="Arial"/>
                <w:b/>
                <w:bCs/>
                <w:spacing w:val="-1"/>
                <w:szCs w:val="20"/>
              </w:rPr>
              <w:t>E</w:t>
            </w:r>
            <w:r w:rsidRPr="00833A5D">
              <w:rPr>
                <w:rFonts w:cs="Arial"/>
                <w:b/>
                <w:bCs/>
                <w:szCs w:val="20"/>
              </w:rPr>
              <w:t>C</w:t>
            </w:r>
            <w:r w:rsidRPr="00833A5D">
              <w:rPr>
                <w:rFonts w:cs="Arial"/>
                <w:b/>
                <w:bCs/>
                <w:spacing w:val="-5"/>
                <w:szCs w:val="20"/>
              </w:rPr>
              <w:t xml:space="preserve"> </w:t>
            </w:r>
            <w:r w:rsidRPr="00833A5D">
              <w:rPr>
                <w:rFonts w:cs="Arial"/>
                <w:b/>
                <w:bCs/>
                <w:szCs w:val="20"/>
              </w:rPr>
              <w:t>Ref</w:t>
            </w:r>
            <w:r w:rsidRPr="00833A5D">
              <w:rPr>
                <w:rFonts w:cs="Arial"/>
                <w:b/>
                <w:bCs/>
                <w:spacing w:val="2"/>
                <w:szCs w:val="20"/>
              </w:rPr>
              <w:t>e</w:t>
            </w:r>
            <w:r w:rsidRPr="00833A5D">
              <w:rPr>
                <w:rFonts w:cs="Arial"/>
                <w:b/>
                <w:bCs/>
                <w:spacing w:val="-1"/>
                <w:szCs w:val="20"/>
              </w:rPr>
              <w:t>r</w:t>
            </w:r>
            <w:r w:rsidRPr="00833A5D">
              <w:rPr>
                <w:rFonts w:cs="Arial"/>
                <w:b/>
                <w:bCs/>
                <w:szCs w:val="20"/>
              </w:rPr>
              <w:t>en</w:t>
            </w:r>
            <w:r w:rsidRPr="00833A5D">
              <w:rPr>
                <w:rFonts w:cs="Arial"/>
                <w:b/>
                <w:bCs/>
                <w:spacing w:val="2"/>
                <w:szCs w:val="20"/>
              </w:rPr>
              <w:t>c</w:t>
            </w:r>
            <w:r w:rsidRPr="00833A5D">
              <w:rPr>
                <w:rFonts w:cs="Arial"/>
                <w:b/>
                <w:bCs/>
                <w:szCs w:val="20"/>
              </w:rPr>
              <w:t>e</w:t>
            </w:r>
            <w:r w:rsidRPr="00833A5D">
              <w:rPr>
                <w:rFonts w:cs="Arial"/>
                <w:b/>
                <w:bCs/>
                <w:spacing w:val="-10"/>
                <w:szCs w:val="20"/>
              </w:rPr>
              <w:t xml:space="preserve"> </w:t>
            </w:r>
            <w:r w:rsidRPr="00833A5D">
              <w:rPr>
                <w:rFonts w:cs="Arial"/>
                <w:b/>
                <w:bCs/>
                <w:spacing w:val="-1"/>
                <w:szCs w:val="20"/>
              </w:rPr>
              <w:t>#</w:t>
            </w:r>
            <w:r w:rsidRPr="00833A5D">
              <w:rPr>
                <w:rFonts w:cs="Arial"/>
                <w:b/>
                <w:bCs/>
                <w:szCs w:val="20"/>
              </w:rPr>
              <w:t xml:space="preserve">: </w:t>
            </w:r>
            <w:commentRangeEnd w:id="1"/>
            <w:r w:rsidR="00D50CAD">
              <w:rPr>
                <w:rStyle w:val="CommentReference"/>
              </w:rPr>
              <w:commentReference w:id="1"/>
            </w:r>
          </w:p>
        </w:tc>
        <w:tc>
          <w:tcPr>
            <w:tcW w:w="8375" w:type="dxa"/>
            <w:gridSpan w:val="4"/>
          </w:tcPr>
          <w:p w14:paraId="11B9457F" w14:textId="08758BD2" w:rsidR="00292DD3" w:rsidRPr="00947447" w:rsidRDefault="00292DD3" w:rsidP="00542771">
            <w:pPr>
              <w:spacing w:after="0" w:line="240" w:lineRule="auto"/>
              <w:rPr>
                <w:rFonts w:cs="Calibri"/>
              </w:rPr>
            </w:pPr>
          </w:p>
        </w:tc>
      </w:tr>
      <w:tr w:rsidR="007D69D9" w:rsidRPr="00947447" w14:paraId="264A8F6C" w14:textId="77777777" w:rsidTr="001A3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875" w:type="dxa"/>
            <w:shd w:val="clear" w:color="auto" w:fill="F2F2F2" w:themeFill="background1" w:themeFillShade="F2"/>
          </w:tcPr>
          <w:p w14:paraId="3DCEE003" w14:textId="4C6D774E" w:rsidR="007D69D9" w:rsidRPr="00833A5D" w:rsidRDefault="007D69D9" w:rsidP="00292DD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833A5D">
              <w:rPr>
                <w:rFonts w:cs="Arial"/>
                <w:b/>
                <w:bCs/>
                <w:spacing w:val="-1"/>
                <w:szCs w:val="20"/>
              </w:rPr>
              <w:t>P</w:t>
            </w:r>
            <w:r w:rsidRPr="00833A5D">
              <w:rPr>
                <w:rFonts w:cs="Arial"/>
                <w:b/>
                <w:bCs/>
                <w:szCs w:val="20"/>
              </w:rPr>
              <w:t>a</w:t>
            </w:r>
            <w:r w:rsidRPr="00833A5D">
              <w:rPr>
                <w:rFonts w:cs="Arial"/>
                <w:b/>
                <w:bCs/>
                <w:spacing w:val="-1"/>
                <w:szCs w:val="20"/>
              </w:rPr>
              <w:t>r</w:t>
            </w:r>
            <w:r w:rsidRPr="00833A5D">
              <w:rPr>
                <w:rFonts w:cs="Arial"/>
                <w:b/>
                <w:bCs/>
                <w:spacing w:val="1"/>
                <w:szCs w:val="20"/>
              </w:rPr>
              <w:t>t</w:t>
            </w:r>
            <w:r w:rsidRPr="00833A5D">
              <w:rPr>
                <w:rFonts w:cs="Arial"/>
                <w:b/>
                <w:bCs/>
                <w:spacing w:val="2"/>
                <w:szCs w:val="20"/>
              </w:rPr>
              <w:t>i</w:t>
            </w:r>
            <w:r w:rsidRPr="00833A5D">
              <w:rPr>
                <w:rFonts w:cs="Arial"/>
                <w:b/>
                <w:bCs/>
                <w:szCs w:val="20"/>
              </w:rPr>
              <w:t>cipant</w:t>
            </w:r>
            <w:r w:rsidRPr="00833A5D">
              <w:rPr>
                <w:rFonts w:cs="Arial"/>
                <w:b/>
                <w:bCs/>
                <w:spacing w:val="-9"/>
                <w:szCs w:val="20"/>
              </w:rPr>
              <w:t xml:space="preserve"> </w:t>
            </w:r>
            <w:r w:rsidRPr="00833A5D">
              <w:rPr>
                <w:rFonts w:cs="Arial"/>
                <w:b/>
                <w:bCs/>
                <w:szCs w:val="20"/>
              </w:rPr>
              <w:t>ID</w:t>
            </w:r>
            <w:r>
              <w:rPr>
                <w:rFonts w:cs="Arial"/>
                <w:b/>
                <w:bCs/>
                <w:szCs w:val="20"/>
              </w:rPr>
              <w:t>(s)</w:t>
            </w:r>
            <w:r w:rsidRPr="00833A5D">
              <w:rPr>
                <w:rFonts w:cs="Arial"/>
                <w:b/>
                <w:bCs/>
                <w:szCs w:val="20"/>
              </w:rPr>
              <w:t xml:space="preserve"> </w:t>
            </w:r>
            <w:r w:rsidRPr="00833A5D">
              <w:rPr>
                <w:rFonts w:cs="Arial"/>
                <w:b/>
                <w:bCs/>
                <w:i/>
                <w:iCs/>
                <w:szCs w:val="18"/>
              </w:rPr>
              <w:t>(if</w:t>
            </w:r>
            <w:r w:rsidRPr="00833A5D">
              <w:rPr>
                <w:rFonts w:cs="Arial"/>
                <w:b/>
                <w:bCs/>
                <w:i/>
                <w:iCs/>
                <w:spacing w:val="1"/>
                <w:szCs w:val="18"/>
              </w:rPr>
              <w:t xml:space="preserve"> a</w:t>
            </w:r>
            <w:r w:rsidRPr="00833A5D">
              <w:rPr>
                <w:rFonts w:cs="Arial"/>
                <w:b/>
                <w:bCs/>
                <w:i/>
                <w:iCs/>
                <w:szCs w:val="18"/>
              </w:rPr>
              <w:t>p</w:t>
            </w:r>
            <w:r w:rsidRPr="00833A5D">
              <w:rPr>
                <w:rFonts w:cs="Arial"/>
                <w:b/>
                <w:bCs/>
                <w:i/>
                <w:iCs/>
                <w:spacing w:val="1"/>
                <w:szCs w:val="18"/>
              </w:rPr>
              <w:t>p</w:t>
            </w:r>
            <w:r w:rsidRPr="00833A5D">
              <w:rPr>
                <w:rFonts w:cs="Arial"/>
                <w:b/>
                <w:bCs/>
                <w:i/>
                <w:iCs/>
                <w:szCs w:val="18"/>
              </w:rPr>
              <w:t>l</w:t>
            </w:r>
            <w:r w:rsidRPr="00833A5D">
              <w:rPr>
                <w:rFonts w:cs="Arial"/>
                <w:b/>
                <w:bCs/>
                <w:i/>
                <w:iCs/>
                <w:spacing w:val="-2"/>
                <w:szCs w:val="18"/>
              </w:rPr>
              <w:t>i</w:t>
            </w:r>
            <w:r w:rsidRPr="00833A5D">
              <w:rPr>
                <w:rFonts w:cs="Arial"/>
                <w:b/>
                <w:bCs/>
                <w:i/>
                <w:iCs/>
                <w:spacing w:val="1"/>
                <w:szCs w:val="18"/>
              </w:rPr>
              <w:t>ca</w:t>
            </w:r>
            <w:r w:rsidRPr="00833A5D">
              <w:rPr>
                <w:rFonts w:cs="Arial"/>
                <w:b/>
                <w:bCs/>
                <w:i/>
                <w:iCs/>
                <w:szCs w:val="18"/>
              </w:rPr>
              <w:t>b</w:t>
            </w:r>
            <w:r w:rsidRPr="00833A5D">
              <w:rPr>
                <w:rFonts w:cs="Arial"/>
                <w:b/>
                <w:bCs/>
                <w:i/>
                <w:iCs/>
                <w:spacing w:val="-2"/>
                <w:szCs w:val="18"/>
              </w:rPr>
              <w:t>l</w:t>
            </w:r>
            <w:r w:rsidRPr="00833A5D">
              <w:rPr>
                <w:rFonts w:cs="Arial"/>
                <w:b/>
                <w:bCs/>
                <w:i/>
                <w:iCs/>
                <w:spacing w:val="1"/>
                <w:szCs w:val="18"/>
              </w:rPr>
              <w:t>e</w:t>
            </w:r>
            <w:r w:rsidRPr="00833A5D">
              <w:rPr>
                <w:rFonts w:cs="Arial"/>
                <w:b/>
                <w:bCs/>
                <w:i/>
                <w:iCs/>
                <w:szCs w:val="18"/>
              </w:rPr>
              <w:t>):</w:t>
            </w:r>
          </w:p>
        </w:tc>
        <w:tc>
          <w:tcPr>
            <w:tcW w:w="8375" w:type="dxa"/>
            <w:gridSpan w:val="4"/>
          </w:tcPr>
          <w:p w14:paraId="2A29F28B" w14:textId="77777777" w:rsidR="007D69D9" w:rsidRPr="00947447" w:rsidRDefault="007D69D9" w:rsidP="00292DD3">
            <w:pPr>
              <w:spacing w:after="0" w:line="240" w:lineRule="auto"/>
              <w:rPr>
                <w:rFonts w:cs="Calibri"/>
              </w:rPr>
            </w:pPr>
          </w:p>
        </w:tc>
      </w:tr>
      <w:tr w:rsidR="00183C0E" w:rsidRPr="00833A5D" w14:paraId="17D255FD" w14:textId="77777777" w:rsidTr="0098678E">
        <w:trPr>
          <w:trHeight w:hRule="exact" w:val="502"/>
          <w:jc w:val="center"/>
        </w:trPr>
        <w:tc>
          <w:tcPr>
            <w:tcW w:w="11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614B2EE" w14:textId="77777777" w:rsidR="00183C0E" w:rsidRPr="00833A5D" w:rsidRDefault="00183C0E" w:rsidP="0098678E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cs="Arial"/>
                <w:sz w:val="11"/>
                <w:szCs w:val="11"/>
              </w:rPr>
            </w:pPr>
          </w:p>
          <w:p w14:paraId="3321193F" w14:textId="3664043B" w:rsidR="00183C0E" w:rsidRPr="00833A5D" w:rsidRDefault="000F7A95" w:rsidP="00986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2754F">
              <w:rPr>
                <w:rFonts w:cs="Arial"/>
                <w:b/>
                <w:bCs/>
                <w:spacing w:val="-1"/>
                <w:sz w:val="32"/>
              </w:rPr>
              <w:t xml:space="preserve">Section II: </w:t>
            </w:r>
            <w:r w:rsidR="00183C0E" w:rsidRPr="0062754F">
              <w:rPr>
                <w:rFonts w:cs="Arial"/>
                <w:b/>
                <w:bCs/>
                <w:spacing w:val="-1"/>
                <w:sz w:val="32"/>
              </w:rPr>
              <w:t>CRITICAL EVENT DETERMINATION</w:t>
            </w:r>
          </w:p>
        </w:tc>
      </w:tr>
      <w:tr w:rsidR="00497B55" w:rsidRPr="00947447" w14:paraId="0E3690EF" w14:textId="77777777" w:rsidTr="00974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875" w:type="dxa"/>
            <w:shd w:val="clear" w:color="auto" w:fill="F2F2F2" w:themeFill="background1" w:themeFillShade="F2"/>
          </w:tcPr>
          <w:p w14:paraId="340CCB86" w14:textId="3961C572" w:rsidR="00497B55" w:rsidRPr="00D51E39" w:rsidRDefault="00497B55" w:rsidP="009749F8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83"/>
              <w:rPr>
                <w:rFonts w:cs="Arial"/>
                <w:szCs w:val="16"/>
              </w:rPr>
            </w:pPr>
            <w:r w:rsidRPr="00833A5D">
              <w:rPr>
                <w:rFonts w:cs="Arial"/>
                <w:b/>
                <w:bCs/>
                <w:szCs w:val="20"/>
              </w:rPr>
              <w:t>Date</w:t>
            </w:r>
            <w:r w:rsidRPr="00833A5D">
              <w:rPr>
                <w:rFonts w:cs="Arial"/>
                <w:b/>
                <w:bCs/>
                <w:spacing w:val="-4"/>
                <w:szCs w:val="20"/>
              </w:rPr>
              <w:t xml:space="preserve"> </w:t>
            </w:r>
            <w:r w:rsidRPr="00833A5D">
              <w:rPr>
                <w:rFonts w:cs="Arial"/>
                <w:b/>
                <w:bCs/>
                <w:spacing w:val="-1"/>
                <w:szCs w:val="20"/>
              </w:rPr>
              <w:t>e</w:t>
            </w:r>
            <w:r w:rsidRPr="00833A5D">
              <w:rPr>
                <w:rFonts w:cs="Arial"/>
                <w:b/>
                <w:bCs/>
                <w:spacing w:val="2"/>
                <w:szCs w:val="20"/>
              </w:rPr>
              <w:t>v</w:t>
            </w:r>
            <w:r w:rsidRPr="00833A5D">
              <w:rPr>
                <w:rFonts w:cs="Arial"/>
                <w:b/>
                <w:bCs/>
                <w:szCs w:val="20"/>
              </w:rPr>
              <w:t>ent</w:t>
            </w:r>
            <w:r w:rsidRPr="00833A5D">
              <w:rPr>
                <w:rFonts w:cs="Arial"/>
                <w:b/>
                <w:bCs/>
                <w:spacing w:val="-4"/>
                <w:szCs w:val="20"/>
              </w:rPr>
              <w:t xml:space="preserve"> </w:t>
            </w:r>
            <w:r w:rsidR="00385E05">
              <w:rPr>
                <w:rFonts w:cs="Arial"/>
                <w:b/>
                <w:bCs/>
                <w:w w:val="99"/>
                <w:szCs w:val="20"/>
              </w:rPr>
              <w:t>occurred</w:t>
            </w:r>
            <w:r w:rsidRPr="00833A5D">
              <w:rPr>
                <w:rFonts w:cs="Arial"/>
                <w:b/>
                <w:bCs/>
                <w:w w:val="99"/>
                <w:szCs w:val="20"/>
              </w:rPr>
              <w:t xml:space="preserve">: </w:t>
            </w:r>
          </w:p>
        </w:tc>
        <w:tc>
          <w:tcPr>
            <w:tcW w:w="2885" w:type="dxa"/>
          </w:tcPr>
          <w:p w14:paraId="69E8B11D" w14:textId="77777777" w:rsidR="00497B55" w:rsidRPr="00947447" w:rsidRDefault="00497B55" w:rsidP="009749F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184" w:type="dxa"/>
            <w:shd w:val="clear" w:color="auto" w:fill="F2F2F2" w:themeFill="background1" w:themeFillShade="F2"/>
          </w:tcPr>
          <w:p w14:paraId="1EDF92C8" w14:textId="5F4B5B1C" w:rsidR="00497B55" w:rsidRPr="00833A5D" w:rsidRDefault="00385E05" w:rsidP="00974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Date of site awareness:</w:t>
            </w:r>
          </w:p>
        </w:tc>
        <w:tc>
          <w:tcPr>
            <w:tcW w:w="2306" w:type="dxa"/>
            <w:gridSpan w:val="2"/>
          </w:tcPr>
          <w:p w14:paraId="020ED60E" w14:textId="77777777" w:rsidR="00497B55" w:rsidRPr="00947447" w:rsidRDefault="00497B55" w:rsidP="009749F8">
            <w:pPr>
              <w:spacing w:after="0" w:line="240" w:lineRule="auto"/>
              <w:rPr>
                <w:rFonts w:cs="Calibri"/>
              </w:rPr>
            </w:pPr>
          </w:p>
        </w:tc>
      </w:tr>
      <w:tr w:rsidR="00183C0E" w:rsidRPr="00F77B18" w14:paraId="21017997" w14:textId="77777777" w:rsidTr="0098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3"/>
          <w:jc w:val="center"/>
        </w:trPr>
        <w:tc>
          <w:tcPr>
            <w:tcW w:w="11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A3D88" w14:textId="303E99E3" w:rsidR="00183C0E" w:rsidRPr="00A62E4D" w:rsidRDefault="00AE3F6E" w:rsidP="00AE3F6E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after="0" w:line="240" w:lineRule="auto"/>
              <w:ind w:left="-120" w:right="-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Event Summary</w:t>
            </w:r>
            <w:r w:rsidR="00183C0E" w:rsidRPr="00A62E4D">
              <w:rPr>
                <w:rFonts w:cs="Arial"/>
                <w:b/>
              </w:rPr>
              <w:t>:</w:t>
            </w:r>
          </w:p>
          <w:p w14:paraId="49677507" w14:textId="09F5B0AE" w:rsidR="00183C0E" w:rsidRPr="00A62E4D" w:rsidRDefault="0074765C" w:rsidP="0098678E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cs="Arial"/>
                <w:b/>
              </w:rPr>
            </w:pPr>
            <w:sdt>
              <w:sdtPr>
                <w:rPr>
                  <w:rFonts w:cs="Calibri"/>
                  <w:i/>
                </w:rPr>
                <w:id w:val="1589270966"/>
                <w:placeholder>
                  <w:docPart w:val="FCAE9EBAA09146E2AA9E6B059165A386"/>
                </w:placeholder>
                <w:showingPlcHdr/>
              </w:sdtPr>
              <w:sdtEndPr/>
              <w:sdtContent>
                <w:r w:rsidR="00183C0E" w:rsidRPr="00A62E4D">
                  <w:rPr>
                    <w:rStyle w:val="PlaceholderText"/>
                    <w:rFonts w:cs="Calibri"/>
                    <w:i/>
                    <w:color w:val="auto"/>
                    <w:shd w:val="clear" w:color="auto" w:fill="F2F2F2" w:themeFill="background1" w:themeFillShade="F2"/>
                  </w:rPr>
                  <w:t>Click or tap here to enter text.</w:t>
                </w:r>
              </w:sdtContent>
            </w:sdt>
          </w:p>
        </w:tc>
      </w:tr>
    </w:tbl>
    <w:p w14:paraId="3996B5F8" w14:textId="078D29E0" w:rsidR="00A476A1" w:rsidRDefault="00A476A1"/>
    <w:p w14:paraId="1988A57C" w14:textId="77777777" w:rsidR="00A476A1" w:rsidRDefault="00A476A1"/>
    <w:tbl>
      <w:tblPr>
        <w:tblW w:w="11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2885"/>
        <w:gridCol w:w="2515"/>
        <w:gridCol w:w="2975"/>
      </w:tblGrid>
      <w:tr w:rsidR="00447ECF" w:rsidRPr="00F77B18" w14:paraId="200BD35F" w14:textId="77777777" w:rsidTr="00A62E4D">
        <w:trPr>
          <w:trHeight w:val="954"/>
          <w:jc w:val="center"/>
        </w:trPr>
        <w:tc>
          <w:tcPr>
            <w:tcW w:w="112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E5A39AF" w14:textId="77777777" w:rsidR="000E0CD3" w:rsidRPr="00A62E4D" w:rsidRDefault="000E0CD3" w:rsidP="000E0CD3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  <w:sz w:val="32"/>
                <w:szCs w:val="32"/>
                <w:u w:val="single"/>
              </w:rPr>
            </w:pPr>
            <w:r w:rsidRPr="00A62E4D">
              <w:rPr>
                <w:rFonts w:cs="Calibri"/>
                <w:b/>
                <w:sz w:val="32"/>
                <w:szCs w:val="32"/>
                <w:u w:val="single"/>
              </w:rPr>
              <w:t xml:space="preserve">Office of Clinical Site Oversight (OCSO) </w:t>
            </w:r>
            <w:r w:rsidR="00447ECF" w:rsidRPr="00A62E4D">
              <w:rPr>
                <w:rFonts w:cs="Calibri"/>
                <w:b/>
                <w:sz w:val="32"/>
                <w:szCs w:val="32"/>
                <w:u w:val="single"/>
              </w:rPr>
              <w:t>USE ONLY</w:t>
            </w:r>
          </w:p>
          <w:p w14:paraId="0BD4F401" w14:textId="4D115E44" w:rsidR="00447ECF" w:rsidRPr="00A62E4D" w:rsidRDefault="000E0CD3" w:rsidP="000E0CD3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Arial"/>
                <w:b/>
                <w:u w:val="single"/>
              </w:rPr>
            </w:pPr>
            <w:r w:rsidRPr="00A62E4D">
              <w:rPr>
                <w:rFonts w:cs="Arial"/>
                <w:b/>
                <w:i/>
                <w:sz w:val="20"/>
              </w:rPr>
              <w:t>(must be completed by assigned OCSO PO)</w:t>
            </w:r>
          </w:p>
          <w:p w14:paraId="67C40FC7" w14:textId="77777777" w:rsidR="000E0CD3" w:rsidRPr="00A62E4D" w:rsidRDefault="000E0CD3" w:rsidP="0098678E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</w:rPr>
            </w:pPr>
          </w:p>
          <w:p w14:paraId="03A175D3" w14:textId="1456FA11" w:rsidR="00447ECF" w:rsidRPr="00A62E4D" w:rsidRDefault="00447ECF" w:rsidP="0098678E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</w:rPr>
            </w:pPr>
            <w:r w:rsidRPr="00A62E4D">
              <w:rPr>
                <w:rFonts w:cs="Arial"/>
                <w:b/>
              </w:rPr>
              <w:t xml:space="preserve">Was this determined to be a critical event per DAIDS policy? </w:t>
            </w:r>
          </w:p>
          <w:p w14:paraId="092D0B01" w14:textId="483B587B" w:rsidR="00447ECF" w:rsidRPr="00A62E4D" w:rsidRDefault="0074765C" w:rsidP="0098678E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</w:rPr>
            </w:pPr>
            <w:sdt>
              <w:sdtPr>
                <w:rPr>
                  <w:rFonts w:cs="Calibri"/>
                  <w:sz w:val="28"/>
                </w:rPr>
                <w:id w:val="-124209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ECF" w:rsidRPr="00635087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447ECF" w:rsidRPr="00635087">
              <w:rPr>
                <w:rFonts w:cs="Calibri"/>
                <w:sz w:val="28"/>
              </w:rPr>
              <w:t xml:space="preserve"> </w:t>
            </w:r>
            <w:r w:rsidR="00447ECF" w:rsidRPr="00635087">
              <w:rPr>
                <w:rFonts w:cs="Arial"/>
                <w:b/>
                <w:bCs/>
                <w:sz w:val="28"/>
                <w:szCs w:val="12"/>
              </w:rPr>
              <w:t xml:space="preserve">  YES </w:t>
            </w:r>
            <w:r w:rsidR="0051041B" w:rsidRPr="0051041B">
              <w:rPr>
                <w:rFonts w:cs="Arial"/>
                <w:b/>
                <w:bCs/>
                <w:i/>
                <w:szCs w:val="12"/>
              </w:rPr>
              <w:t xml:space="preserve">(If </w:t>
            </w:r>
            <w:r w:rsidR="0051041B" w:rsidRPr="0051041B">
              <w:rPr>
                <w:rFonts w:cs="Arial"/>
                <w:b/>
                <w:bCs/>
                <w:i/>
                <w:szCs w:val="12"/>
                <w:u w:val="single"/>
              </w:rPr>
              <w:t>YES</w:t>
            </w:r>
            <w:r w:rsidR="0051041B" w:rsidRPr="0051041B">
              <w:rPr>
                <w:rFonts w:cs="Arial"/>
                <w:b/>
                <w:bCs/>
                <w:i/>
                <w:szCs w:val="12"/>
              </w:rPr>
              <w:t>, site to complete section III)</w:t>
            </w:r>
            <w:r w:rsidR="00447ECF" w:rsidRPr="0051041B">
              <w:rPr>
                <w:rFonts w:cs="Arial"/>
                <w:b/>
                <w:bCs/>
                <w:szCs w:val="12"/>
              </w:rPr>
              <w:t xml:space="preserve">           </w:t>
            </w:r>
            <w:sdt>
              <w:sdtPr>
                <w:rPr>
                  <w:rFonts w:cs="Calibri"/>
                  <w:sz w:val="28"/>
                </w:rPr>
                <w:id w:val="-172374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ECF" w:rsidRPr="00635087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447ECF" w:rsidRPr="00635087">
              <w:rPr>
                <w:rFonts w:cs="Calibri"/>
                <w:sz w:val="28"/>
              </w:rPr>
              <w:t xml:space="preserve"> </w:t>
            </w:r>
            <w:r w:rsidR="00447ECF" w:rsidRPr="00635087">
              <w:rPr>
                <w:rFonts w:cs="Arial"/>
                <w:b/>
                <w:bCs/>
                <w:sz w:val="28"/>
                <w:szCs w:val="12"/>
              </w:rPr>
              <w:t>NO</w:t>
            </w:r>
            <w:r w:rsidR="000E0CD3" w:rsidRPr="00635087">
              <w:rPr>
                <w:rFonts w:cs="Arial"/>
                <w:b/>
                <w:bCs/>
                <w:sz w:val="28"/>
                <w:szCs w:val="12"/>
              </w:rPr>
              <w:t xml:space="preserve"> </w:t>
            </w:r>
            <w:r w:rsidR="000E0CD3" w:rsidRPr="0051041B">
              <w:rPr>
                <w:rFonts w:cs="Arial"/>
                <w:b/>
                <w:bCs/>
                <w:szCs w:val="12"/>
              </w:rPr>
              <w:t>(</w:t>
            </w:r>
            <w:r w:rsidR="0051041B">
              <w:rPr>
                <w:rFonts w:cs="Arial"/>
                <w:b/>
                <w:bCs/>
                <w:i/>
                <w:szCs w:val="12"/>
              </w:rPr>
              <w:t>I</w:t>
            </w:r>
            <w:r w:rsidR="000E0CD3" w:rsidRPr="0051041B">
              <w:rPr>
                <w:rFonts w:cs="Arial"/>
                <w:b/>
                <w:bCs/>
                <w:i/>
                <w:szCs w:val="12"/>
              </w:rPr>
              <w:t xml:space="preserve">f </w:t>
            </w:r>
            <w:r w:rsidR="00635087" w:rsidRPr="0051041B">
              <w:rPr>
                <w:rFonts w:cs="Arial"/>
                <w:b/>
                <w:bCs/>
                <w:i/>
                <w:szCs w:val="12"/>
                <w:u w:val="single"/>
              </w:rPr>
              <w:t>NO</w:t>
            </w:r>
            <w:r w:rsidR="000E0CD3" w:rsidRPr="0051041B">
              <w:rPr>
                <w:rFonts w:cs="Arial"/>
                <w:b/>
                <w:bCs/>
                <w:i/>
                <w:szCs w:val="12"/>
              </w:rPr>
              <w:t>, end of form</w:t>
            </w:r>
            <w:r w:rsidR="000E0CD3" w:rsidRPr="0051041B">
              <w:rPr>
                <w:rFonts w:cs="Arial"/>
                <w:b/>
                <w:bCs/>
                <w:szCs w:val="12"/>
              </w:rPr>
              <w:t>)</w:t>
            </w:r>
          </w:p>
        </w:tc>
      </w:tr>
      <w:tr w:rsidR="00183C0E" w:rsidRPr="00947447" w14:paraId="4609CF50" w14:textId="77777777" w:rsidTr="00A62E4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875" w:type="dxa"/>
            <w:shd w:val="clear" w:color="auto" w:fill="BDD6EE" w:themeFill="accent1" w:themeFillTint="66"/>
          </w:tcPr>
          <w:p w14:paraId="6CAAA4D5" w14:textId="77777777" w:rsidR="00183C0E" w:rsidRDefault="00183C0E" w:rsidP="0098678E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A62E4D">
              <w:rPr>
                <w:rFonts w:cs="Arial"/>
                <w:b/>
                <w:bCs/>
                <w:szCs w:val="20"/>
              </w:rPr>
              <w:t xml:space="preserve">Determination made by: </w:t>
            </w:r>
          </w:p>
          <w:p w14:paraId="3AFE9260" w14:textId="3AF3B026" w:rsidR="00635087" w:rsidRPr="00635087" w:rsidRDefault="00635087" w:rsidP="0098678E">
            <w:pPr>
              <w:spacing w:after="0" w:line="240" w:lineRule="auto"/>
              <w:rPr>
                <w:rFonts w:cs="Calibri"/>
                <w:i/>
              </w:rPr>
            </w:pPr>
            <w:r w:rsidRPr="00635087">
              <w:rPr>
                <w:rFonts w:cs="Arial"/>
                <w:b/>
                <w:bCs/>
                <w:i/>
                <w:sz w:val="20"/>
                <w:szCs w:val="20"/>
              </w:rPr>
              <w:t>(OCSO PO Name)</w:t>
            </w:r>
          </w:p>
        </w:tc>
        <w:tc>
          <w:tcPr>
            <w:tcW w:w="2885" w:type="dxa"/>
            <w:shd w:val="clear" w:color="auto" w:fill="BDD6EE" w:themeFill="accent1" w:themeFillTint="66"/>
          </w:tcPr>
          <w:p w14:paraId="53423BFE" w14:textId="33B46479" w:rsidR="00183C0E" w:rsidRPr="00A62E4D" w:rsidRDefault="0074765C" w:rsidP="0098678E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  <w:i/>
                </w:rPr>
                <w:id w:val="1315459214"/>
                <w:placeholder>
                  <w:docPart w:val="3D0B8DDEBA9B41EBA93F71228D23D119"/>
                </w:placeholder>
                <w:showingPlcHdr/>
              </w:sdtPr>
              <w:sdtEndPr/>
              <w:sdtContent>
                <w:r w:rsidR="0051041B" w:rsidRPr="00207E53">
                  <w:rPr>
                    <w:rStyle w:val="PlaceholderText"/>
                    <w:rFonts w:cs="Calibri"/>
                    <w:i/>
                    <w:color w:val="auto"/>
                    <w:shd w:val="clear" w:color="auto" w:fill="F2F2F2" w:themeFill="background1" w:themeFillShade="F2"/>
                  </w:rPr>
                  <w:t>Click or tap here to enter text.</w:t>
                </w:r>
              </w:sdtContent>
            </w:sdt>
          </w:p>
        </w:tc>
        <w:tc>
          <w:tcPr>
            <w:tcW w:w="2515" w:type="dxa"/>
            <w:shd w:val="clear" w:color="auto" w:fill="BDD6EE" w:themeFill="accent1" w:themeFillTint="66"/>
          </w:tcPr>
          <w:p w14:paraId="2F0470A4" w14:textId="77777777" w:rsidR="00183C0E" w:rsidRPr="00A62E4D" w:rsidRDefault="00183C0E" w:rsidP="00986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szCs w:val="20"/>
              </w:rPr>
            </w:pPr>
            <w:r w:rsidRPr="00A62E4D">
              <w:rPr>
                <w:rFonts w:cs="Arial"/>
                <w:b/>
                <w:bCs/>
                <w:szCs w:val="20"/>
              </w:rPr>
              <w:t>Date CE confirmed:</w:t>
            </w:r>
          </w:p>
        </w:tc>
        <w:tc>
          <w:tcPr>
            <w:tcW w:w="2975" w:type="dxa"/>
            <w:shd w:val="clear" w:color="auto" w:fill="BDD6EE" w:themeFill="accent1" w:themeFillTint="66"/>
          </w:tcPr>
          <w:p w14:paraId="58621699" w14:textId="1E2586AD" w:rsidR="00183C0E" w:rsidRPr="00A62E4D" w:rsidRDefault="00183C0E" w:rsidP="0098678E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65CFC874" w14:textId="39E4C2DE" w:rsidR="00A476A1" w:rsidRDefault="00A476A1"/>
    <w:p w14:paraId="18149485" w14:textId="68926BEF" w:rsidR="0062754F" w:rsidRDefault="0062754F"/>
    <w:p w14:paraId="5443A3D0" w14:textId="77777777" w:rsidR="0062754F" w:rsidRDefault="0062754F"/>
    <w:tbl>
      <w:tblPr>
        <w:tblW w:w="112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5"/>
        <w:gridCol w:w="2885"/>
        <w:gridCol w:w="3184"/>
        <w:gridCol w:w="2306"/>
      </w:tblGrid>
      <w:tr w:rsidR="00542771" w:rsidRPr="00833A5D" w14:paraId="766B9A83" w14:textId="77777777" w:rsidTr="00CC642A">
        <w:trPr>
          <w:trHeight w:hRule="exact" w:val="502"/>
          <w:jc w:val="center"/>
        </w:trPr>
        <w:tc>
          <w:tcPr>
            <w:tcW w:w="11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C3CF9AE" w14:textId="77777777" w:rsidR="00542771" w:rsidRPr="0062754F" w:rsidRDefault="00542771" w:rsidP="008E3434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cs="Arial"/>
                <w:sz w:val="32"/>
                <w:szCs w:val="11"/>
              </w:rPr>
            </w:pPr>
          </w:p>
          <w:p w14:paraId="2A43644D" w14:textId="72DBCE56" w:rsidR="00542771" w:rsidRPr="0062754F" w:rsidRDefault="000F7A95" w:rsidP="00CC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cs="Arial"/>
                <w:sz w:val="32"/>
                <w:szCs w:val="24"/>
              </w:rPr>
            </w:pPr>
            <w:r w:rsidRPr="0062754F">
              <w:rPr>
                <w:rFonts w:cs="Arial"/>
                <w:b/>
                <w:bCs/>
                <w:spacing w:val="-1"/>
                <w:sz w:val="32"/>
              </w:rPr>
              <w:t xml:space="preserve">Section III: </w:t>
            </w:r>
            <w:r w:rsidR="00542771" w:rsidRPr="0062754F">
              <w:rPr>
                <w:rFonts w:cs="Arial"/>
                <w:b/>
                <w:bCs/>
                <w:spacing w:val="-1"/>
                <w:sz w:val="32"/>
              </w:rPr>
              <w:t>EVE</w:t>
            </w:r>
            <w:r w:rsidR="00542771" w:rsidRPr="0062754F">
              <w:rPr>
                <w:rFonts w:cs="Arial"/>
                <w:b/>
                <w:bCs/>
                <w:spacing w:val="1"/>
                <w:sz w:val="32"/>
              </w:rPr>
              <w:t>N</w:t>
            </w:r>
            <w:r w:rsidR="00542771" w:rsidRPr="0062754F">
              <w:rPr>
                <w:rFonts w:cs="Arial"/>
                <w:b/>
                <w:bCs/>
                <w:sz w:val="32"/>
              </w:rPr>
              <w:t>T</w:t>
            </w:r>
            <w:r w:rsidR="00542771" w:rsidRPr="0062754F">
              <w:rPr>
                <w:rFonts w:cs="Arial"/>
                <w:b/>
                <w:bCs/>
                <w:spacing w:val="-2"/>
                <w:sz w:val="32"/>
              </w:rPr>
              <w:t xml:space="preserve"> IN</w:t>
            </w:r>
            <w:r w:rsidR="00542771" w:rsidRPr="0062754F">
              <w:rPr>
                <w:rFonts w:cs="Arial"/>
                <w:b/>
                <w:bCs/>
                <w:sz w:val="32"/>
              </w:rPr>
              <w:t>FOR</w:t>
            </w:r>
            <w:r w:rsidR="00542771" w:rsidRPr="0062754F">
              <w:rPr>
                <w:rFonts w:cs="Arial"/>
                <w:b/>
                <w:bCs/>
                <w:spacing w:val="3"/>
                <w:sz w:val="32"/>
              </w:rPr>
              <w:t>M</w:t>
            </w:r>
            <w:r w:rsidR="00542771" w:rsidRPr="0062754F">
              <w:rPr>
                <w:rFonts w:cs="Arial"/>
                <w:b/>
                <w:bCs/>
                <w:spacing w:val="-6"/>
                <w:sz w:val="32"/>
              </w:rPr>
              <w:t>A</w:t>
            </w:r>
            <w:r w:rsidR="00542771" w:rsidRPr="0062754F">
              <w:rPr>
                <w:rFonts w:cs="Arial"/>
                <w:b/>
                <w:bCs/>
                <w:spacing w:val="-3"/>
                <w:sz w:val="32"/>
              </w:rPr>
              <w:t>T</w:t>
            </w:r>
            <w:r w:rsidR="00542771" w:rsidRPr="0062754F">
              <w:rPr>
                <w:rFonts w:cs="Arial"/>
                <w:b/>
                <w:bCs/>
                <w:spacing w:val="1"/>
                <w:sz w:val="32"/>
              </w:rPr>
              <w:t>IO</w:t>
            </w:r>
            <w:r w:rsidR="00542771" w:rsidRPr="0062754F">
              <w:rPr>
                <w:rFonts w:cs="Arial"/>
                <w:b/>
                <w:bCs/>
                <w:sz w:val="32"/>
              </w:rPr>
              <w:t>N</w:t>
            </w:r>
          </w:p>
        </w:tc>
      </w:tr>
      <w:tr w:rsidR="00947330" w:rsidRPr="00947447" w14:paraId="18A72EBC" w14:textId="77777777" w:rsidTr="001A3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875" w:type="dxa"/>
            <w:shd w:val="clear" w:color="auto" w:fill="F2F2F2" w:themeFill="background1" w:themeFillShade="F2"/>
          </w:tcPr>
          <w:p w14:paraId="5743F016" w14:textId="313BE5C5" w:rsidR="00947330" w:rsidRPr="00D51E39" w:rsidRDefault="00947330" w:rsidP="00D51E39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83"/>
              <w:rPr>
                <w:rFonts w:cs="Arial"/>
                <w:szCs w:val="16"/>
              </w:rPr>
            </w:pPr>
            <w:commentRangeStart w:id="2"/>
            <w:r w:rsidRPr="00833A5D">
              <w:rPr>
                <w:rFonts w:cs="Arial"/>
                <w:b/>
                <w:bCs/>
                <w:szCs w:val="20"/>
              </w:rPr>
              <w:t>Date</w:t>
            </w:r>
            <w:r w:rsidRPr="00833A5D">
              <w:rPr>
                <w:rFonts w:cs="Arial"/>
                <w:b/>
                <w:bCs/>
                <w:spacing w:val="-4"/>
                <w:szCs w:val="20"/>
              </w:rPr>
              <w:t xml:space="preserve"> </w:t>
            </w:r>
            <w:r w:rsidRPr="00833A5D">
              <w:rPr>
                <w:rFonts w:cs="Arial"/>
                <w:b/>
                <w:bCs/>
                <w:spacing w:val="-1"/>
                <w:szCs w:val="20"/>
              </w:rPr>
              <w:t>e</w:t>
            </w:r>
            <w:r w:rsidRPr="00833A5D">
              <w:rPr>
                <w:rFonts w:cs="Arial"/>
                <w:b/>
                <w:bCs/>
                <w:spacing w:val="2"/>
                <w:szCs w:val="20"/>
              </w:rPr>
              <w:t>v</w:t>
            </w:r>
            <w:r w:rsidRPr="00833A5D">
              <w:rPr>
                <w:rFonts w:cs="Arial"/>
                <w:b/>
                <w:bCs/>
                <w:szCs w:val="20"/>
              </w:rPr>
              <w:t>ent</w:t>
            </w:r>
            <w:r w:rsidRPr="00833A5D">
              <w:rPr>
                <w:rFonts w:cs="Arial"/>
                <w:b/>
                <w:bCs/>
                <w:spacing w:val="-4"/>
                <w:szCs w:val="20"/>
              </w:rPr>
              <w:t xml:space="preserve"> </w:t>
            </w:r>
            <w:r w:rsidRPr="00833A5D">
              <w:rPr>
                <w:rFonts w:cs="Arial"/>
                <w:b/>
                <w:bCs/>
                <w:w w:val="99"/>
                <w:szCs w:val="20"/>
              </w:rPr>
              <w:t xml:space="preserve">reported: </w:t>
            </w:r>
            <w:commentRangeEnd w:id="2"/>
            <w:r w:rsidR="00D51E39">
              <w:rPr>
                <w:rStyle w:val="CommentReference"/>
              </w:rPr>
              <w:commentReference w:id="2"/>
            </w:r>
          </w:p>
        </w:tc>
        <w:tc>
          <w:tcPr>
            <w:tcW w:w="2885" w:type="dxa"/>
          </w:tcPr>
          <w:p w14:paraId="645E5514" w14:textId="77777777" w:rsidR="00947330" w:rsidRPr="00947447" w:rsidRDefault="00947330" w:rsidP="0094733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184" w:type="dxa"/>
            <w:shd w:val="clear" w:color="auto" w:fill="F2F2F2" w:themeFill="background1" w:themeFillShade="F2"/>
          </w:tcPr>
          <w:p w14:paraId="11F2DF59" w14:textId="156A66DA" w:rsidR="00947330" w:rsidRPr="00833A5D" w:rsidRDefault="00D51E39" w:rsidP="0094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  <w:bCs/>
                <w:szCs w:val="20"/>
              </w:rPr>
            </w:pPr>
            <w:commentRangeStart w:id="3"/>
            <w:r w:rsidRPr="00833A5D">
              <w:rPr>
                <w:rFonts w:cs="Arial"/>
                <w:b/>
                <w:bCs/>
                <w:szCs w:val="20"/>
              </w:rPr>
              <w:t>Date rep</w:t>
            </w:r>
            <w:r w:rsidRPr="00833A5D">
              <w:rPr>
                <w:rFonts w:cs="Arial"/>
                <w:b/>
                <w:bCs/>
                <w:spacing w:val="1"/>
                <w:szCs w:val="20"/>
              </w:rPr>
              <w:t>o</w:t>
            </w:r>
            <w:r w:rsidRPr="00833A5D">
              <w:rPr>
                <w:rFonts w:cs="Arial"/>
                <w:b/>
                <w:bCs/>
                <w:spacing w:val="-1"/>
                <w:szCs w:val="20"/>
              </w:rPr>
              <w:t>r</w:t>
            </w:r>
            <w:r w:rsidRPr="00833A5D">
              <w:rPr>
                <w:rFonts w:cs="Arial"/>
                <w:b/>
                <w:bCs/>
                <w:spacing w:val="1"/>
                <w:szCs w:val="20"/>
              </w:rPr>
              <w:t>t</w:t>
            </w:r>
            <w:r w:rsidRPr="00833A5D">
              <w:rPr>
                <w:rFonts w:cs="Arial"/>
                <w:b/>
                <w:bCs/>
                <w:szCs w:val="20"/>
              </w:rPr>
              <w:t xml:space="preserve">ed </w:t>
            </w:r>
            <w:r w:rsidRPr="00833A5D">
              <w:rPr>
                <w:rFonts w:cs="Arial"/>
                <w:b/>
                <w:bCs/>
                <w:spacing w:val="1"/>
                <w:szCs w:val="20"/>
              </w:rPr>
              <w:t>t</w:t>
            </w:r>
            <w:r w:rsidRPr="00833A5D">
              <w:rPr>
                <w:rFonts w:cs="Arial"/>
                <w:b/>
                <w:bCs/>
                <w:szCs w:val="20"/>
              </w:rPr>
              <w:t>o</w:t>
            </w:r>
            <w:r w:rsidRPr="00833A5D">
              <w:rPr>
                <w:rFonts w:cs="Arial"/>
                <w:b/>
                <w:bCs/>
                <w:spacing w:val="-2"/>
                <w:szCs w:val="20"/>
              </w:rPr>
              <w:t xml:space="preserve"> </w:t>
            </w:r>
            <w:r w:rsidRPr="00833A5D">
              <w:rPr>
                <w:rFonts w:cs="Arial"/>
                <w:b/>
                <w:bCs/>
                <w:szCs w:val="20"/>
              </w:rPr>
              <w:t>IRB</w:t>
            </w:r>
            <w:r w:rsidRPr="00833A5D">
              <w:rPr>
                <w:rFonts w:cs="Arial"/>
                <w:b/>
                <w:bCs/>
                <w:spacing w:val="2"/>
                <w:szCs w:val="20"/>
              </w:rPr>
              <w:t>/</w:t>
            </w:r>
            <w:r w:rsidRPr="00833A5D">
              <w:rPr>
                <w:rFonts w:cs="Arial"/>
                <w:b/>
                <w:bCs/>
                <w:spacing w:val="-1"/>
                <w:szCs w:val="20"/>
              </w:rPr>
              <w:t>E</w:t>
            </w:r>
            <w:r w:rsidRPr="00833A5D">
              <w:rPr>
                <w:rFonts w:cs="Arial"/>
                <w:b/>
                <w:bCs/>
                <w:szCs w:val="20"/>
              </w:rPr>
              <w:t>C:</w:t>
            </w:r>
            <w:commentRangeEnd w:id="3"/>
            <w:r>
              <w:rPr>
                <w:rStyle w:val="CommentReference"/>
              </w:rPr>
              <w:commentReference w:id="3"/>
            </w:r>
          </w:p>
        </w:tc>
        <w:tc>
          <w:tcPr>
            <w:tcW w:w="2306" w:type="dxa"/>
          </w:tcPr>
          <w:p w14:paraId="2D6F0F35" w14:textId="77777777" w:rsidR="00947330" w:rsidRPr="00947447" w:rsidRDefault="00947330" w:rsidP="00947330">
            <w:pPr>
              <w:spacing w:after="0" w:line="240" w:lineRule="auto"/>
              <w:rPr>
                <w:rFonts w:cs="Calibri"/>
              </w:rPr>
            </w:pPr>
          </w:p>
        </w:tc>
      </w:tr>
      <w:tr w:rsidR="00947330" w:rsidRPr="00D51E39" w14:paraId="325B7852" w14:textId="77777777" w:rsidTr="00CC6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250" w:type="dxa"/>
            <w:gridSpan w:val="4"/>
            <w:shd w:val="clear" w:color="auto" w:fill="auto"/>
          </w:tcPr>
          <w:p w14:paraId="58B7A0DD" w14:textId="678CCB7B" w:rsidR="00947330" w:rsidRPr="00635087" w:rsidRDefault="0074765C" w:rsidP="0094733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  <w:bCs/>
                <w:sz w:val="24"/>
                <w:szCs w:val="12"/>
              </w:rPr>
            </w:pPr>
            <w:sdt>
              <w:sdtPr>
                <w:rPr>
                  <w:rFonts w:cs="Calibri"/>
                  <w:sz w:val="28"/>
                </w:rPr>
                <w:id w:val="51187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E38" w:rsidRPr="00635087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947330" w:rsidRPr="00635087">
              <w:rPr>
                <w:rFonts w:cs="Calibri"/>
                <w:sz w:val="28"/>
              </w:rPr>
              <w:t xml:space="preserve"> </w:t>
            </w:r>
            <w:r w:rsidR="00947330" w:rsidRPr="00635087">
              <w:rPr>
                <w:rFonts w:cs="Arial"/>
                <w:b/>
                <w:bCs/>
                <w:spacing w:val="1"/>
                <w:sz w:val="28"/>
                <w:szCs w:val="12"/>
              </w:rPr>
              <w:t>F</w:t>
            </w:r>
            <w:r w:rsidR="00947330" w:rsidRPr="00635087">
              <w:rPr>
                <w:rFonts w:cs="Arial"/>
                <w:b/>
                <w:bCs/>
                <w:sz w:val="28"/>
                <w:szCs w:val="12"/>
              </w:rPr>
              <w:t>i</w:t>
            </w:r>
            <w:r w:rsidR="00947330" w:rsidRPr="00635087">
              <w:rPr>
                <w:rFonts w:cs="Arial"/>
                <w:b/>
                <w:bCs/>
                <w:spacing w:val="-1"/>
                <w:sz w:val="28"/>
                <w:szCs w:val="12"/>
              </w:rPr>
              <w:t>r</w:t>
            </w:r>
            <w:r w:rsidR="00947330" w:rsidRPr="00635087">
              <w:rPr>
                <w:rFonts w:cs="Arial"/>
                <w:b/>
                <w:bCs/>
                <w:sz w:val="28"/>
                <w:szCs w:val="12"/>
              </w:rPr>
              <w:t>st</w:t>
            </w:r>
            <w:r w:rsidR="00947330" w:rsidRPr="00635087">
              <w:rPr>
                <w:rFonts w:cs="Arial"/>
                <w:b/>
                <w:bCs/>
                <w:spacing w:val="1"/>
                <w:sz w:val="28"/>
                <w:szCs w:val="12"/>
              </w:rPr>
              <w:t xml:space="preserve"> s</w:t>
            </w:r>
            <w:r w:rsidR="00947330" w:rsidRPr="00635087">
              <w:rPr>
                <w:rFonts w:cs="Arial"/>
                <w:b/>
                <w:bCs/>
                <w:spacing w:val="-1"/>
                <w:sz w:val="28"/>
                <w:szCs w:val="12"/>
              </w:rPr>
              <w:t>u</w:t>
            </w:r>
            <w:r w:rsidR="00947330" w:rsidRPr="00635087">
              <w:rPr>
                <w:rFonts w:cs="Arial"/>
                <w:b/>
                <w:bCs/>
                <w:spacing w:val="1"/>
                <w:sz w:val="28"/>
                <w:szCs w:val="12"/>
              </w:rPr>
              <w:t>b</w:t>
            </w:r>
            <w:r w:rsidR="00947330" w:rsidRPr="00635087">
              <w:rPr>
                <w:rFonts w:cs="Arial"/>
                <w:b/>
                <w:bCs/>
                <w:spacing w:val="-1"/>
                <w:sz w:val="28"/>
                <w:szCs w:val="12"/>
              </w:rPr>
              <w:t>m</w:t>
            </w:r>
            <w:r w:rsidR="00947330" w:rsidRPr="00635087">
              <w:rPr>
                <w:rFonts w:cs="Arial"/>
                <w:b/>
                <w:bCs/>
                <w:sz w:val="28"/>
                <w:szCs w:val="12"/>
              </w:rPr>
              <w:t>i</w:t>
            </w:r>
            <w:r w:rsidR="00947330" w:rsidRPr="00635087">
              <w:rPr>
                <w:rFonts w:cs="Arial"/>
                <w:b/>
                <w:bCs/>
                <w:spacing w:val="1"/>
                <w:sz w:val="28"/>
                <w:szCs w:val="12"/>
              </w:rPr>
              <w:t>s</w:t>
            </w:r>
            <w:r w:rsidR="00947330" w:rsidRPr="00635087">
              <w:rPr>
                <w:rFonts w:cs="Arial"/>
                <w:b/>
                <w:bCs/>
                <w:sz w:val="28"/>
                <w:szCs w:val="12"/>
              </w:rPr>
              <w:t>si</w:t>
            </w:r>
            <w:r w:rsidR="00947330" w:rsidRPr="00635087">
              <w:rPr>
                <w:rFonts w:cs="Arial"/>
                <w:b/>
                <w:bCs/>
                <w:spacing w:val="1"/>
                <w:sz w:val="28"/>
                <w:szCs w:val="12"/>
              </w:rPr>
              <w:t>o</w:t>
            </w:r>
            <w:r w:rsidR="00947330" w:rsidRPr="00635087">
              <w:rPr>
                <w:rFonts w:cs="Arial"/>
                <w:b/>
                <w:bCs/>
                <w:sz w:val="28"/>
                <w:szCs w:val="12"/>
              </w:rPr>
              <w:t xml:space="preserve">n                         </w:t>
            </w:r>
            <w:sdt>
              <w:sdtPr>
                <w:rPr>
                  <w:rFonts w:cs="Calibri"/>
                  <w:sz w:val="28"/>
                </w:rPr>
                <w:id w:val="-145139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330" w:rsidRPr="00635087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947330" w:rsidRPr="00635087">
              <w:rPr>
                <w:rFonts w:cs="Calibri"/>
                <w:sz w:val="28"/>
              </w:rPr>
              <w:t xml:space="preserve"> </w:t>
            </w:r>
            <w:r w:rsidR="00947330" w:rsidRPr="00635087">
              <w:rPr>
                <w:rFonts w:cs="Arial"/>
                <w:b/>
                <w:bCs/>
                <w:sz w:val="28"/>
                <w:szCs w:val="12"/>
              </w:rPr>
              <w:t>U</w:t>
            </w:r>
            <w:r w:rsidR="00947330" w:rsidRPr="00635087">
              <w:rPr>
                <w:rFonts w:cs="Arial"/>
                <w:b/>
                <w:bCs/>
                <w:spacing w:val="1"/>
                <w:sz w:val="28"/>
                <w:szCs w:val="12"/>
              </w:rPr>
              <w:t>pd</w:t>
            </w:r>
            <w:r w:rsidR="00947330" w:rsidRPr="00635087">
              <w:rPr>
                <w:rFonts w:cs="Arial"/>
                <w:b/>
                <w:bCs/>
                <w:sz w:val="28"/>
                <w:szCs w:val="12"/>
              </w:rPr>
              <w:t>a</w:t>
            </w:r>
            <w:r w:rsidR="00947330" w:rsidRPr="00635087">
              <w:rPr>
                <w:rFonts w:cs="Arial"/>
                <w:b/>
                <w:bCs/>
                <w:spacing w:val="-2"/>
                <w:sz w:val="28"/>
                <w:szCs w:val="12"/>
              </w:rPr>
              <w:t>t</w:t>
            </w:r>
            <w:r w:rsidR="00947330" w:rsidRPr="00635087">
              <w:rPr>
                <w:rFonts w:cs="Arial"/>
                <w:b/>
                <w:bCs/>
                <w:sz w:val="28"/>
                <w:szCs w:val="12"/>
              </w:rPr>
              <w:t>e</w:t>
            </w:r>
          </w:p>
          <w:p w14:paraId="30BF34DB" w14:textId="42E1A563" w:rsidR="00947330" w:rsidRPr="00A53E38" w:rsidRDefault="00947330" w:rsidP="0094733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  <w:bCs/>
                <w:sz w:val="20"/>
                <w:szCs w:val="12"/>
              </w:rPr>
            </w:pPr>
            <w:r w:rsidRPr="00A53E38">
              <w:rPr>
                <w:rFonts w:cs="Arial"/>
                <w:bCs/>
                <w:i/>
                <w:sz w:val="20"/>
                <w:szCs w:val="12"/>
              </w:rPr>
              <w:t>Note: For updates, please attach any applicable supporting information such as IRB/EC notification and response memos/letters</w:t>
            </w:r>
          </w:p>
        </w:tc>
      </w:tr>
      <w:tr w:rsidR="0093533B" w:rsidRPr="00947447" w14:paraId="056E91D4" w14:textId="77777777" w:rsidTr="009C7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9"/>
          <w:jc w:val="center"/>
        </w:trPr>
        <w:tc>
          <w:tcPr>
            <w:tcW w:w="1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57C3C" w14:textId="77777777" w:rsidR="0093533B" w:rsidRPr="00207E53" w:rsidRDefault="0093533B" w:rsidP="005A4990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</w:rPr>
            </w:pPr>
            <w:r w:rsidRPr="00207E53">
              <w:rPr>
                <w:rFonts w:cs="Arial"/>
                <w:b/>
              </w:rPr>
              <w:t>Type of Critical Event (Mark all that apply):</w:t>
            </w:r>
          </w:p>
          <w:p w14:paraId="5D6BE1B0" w14:textId="7F2F83B5" w:rsidR="0093533B" w:rsidRPr="00207E53" w:rsidRDefault="0074765C" w:rsidP="009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</w:rPr>
            </w:pPr>
            <w:sdt>
              <w:sdtPr>
                <w:rPr>
                  <w:rFonts w:cs="Calibri"/>
                </w:rPr>
                <w:id w:val="163359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33B" w:rsidRPr="00207E5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3533B" w:rsidRPr="00207E53">
              <w:rPr>
                <w:rFonts w:cs="Arial"/>
              </w:rPr>
              <w:t xml:space="preserve"> Unanticipated Problems</w:t>
            </w:r>
          </w:p>
          <w:p w14:paraId="0EBDF941" w14:textId="1B558159" w:rsidR="0093533B" w:rsidRPr="00207E53" w:rsidRDefault="0074765C" w:rsidP="009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</w:rPr>
            </w:pPr>
            <w:sdt>
              <w:sdtPr>
                <w:rPr>
                  <w:rFonts w:cs="Calibri"/>
                </w:rPr>
                <w:id w:val="-171048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33B" w:rsidRPr="00207E5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3533B" w:rsidRPr="00207E53">
              <w:rPr>
                <w:rFonts w:cs="Arial"/>
              </w:rPr>
              <w:t xml:space="preserve"> Serious or Continuing Noncompliance</w:t>
            </w:r>
          </w:p>
          <w:p w14:paraId="290FDDB3" w14:textId="2CD2D26B" w:rsidR="0093533B" w:rsidRPr="00207E53" w:rsidRDefault="0074765C" w:rsidP="009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</w:rPr>
            </w:pPr>
            <w:sdt>
              <w:sdtPr>
                <w:rPr>
                  <w:rFonts w:cs="Calibri"/>
                </w:rPr>
                <w:id w:val="40572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33B" w:rsidRPr="00207E5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3533B" w:rsidRPr="00207E53">
              <w:rPr>
                <w:rFonts w:cs="Arial"/>
              </w:rPr>
              <w:t xml:space="preserve"> Suspension or Termination of IRB/EC Approval</w:t>
            </w:r>
          </w:p>
          <w:p w14:paraId="6AF99FA6" w14:textId="709BD82E" w:rsidR="0093533B" w:rsidRPr="00207E53" w:rsidRDefault="0074765C" w:rsidP="009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</w:rPr>
            </w:pPr>
            <w:sdt>
              <w:sdtPr>
                <w:rPr>
                  <w:rFonts w:cs="Calibri"/>
                </w:rPr>
                <w:id w:val="68471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33B" w:rsidRPr="00207E5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3533B" w:rsidRPr="00207E53">
              <w:rPr>
                <w:rFonts w:cs="Arial"/>
              </w:rPr>
              <w:t xml:space="preserve"> Suspected Research Misconduct</w:t>
            </w:r>
          </w:p>
        </w:tc>
      </w:tr>
      <w:tr w:rsidR="00530780" w:rsidRPr="00947447" w14:paraId="76B56B33" w14:textId="77777777" w:rsidTr="009C7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9"/>
          <w:jc w:val="center"/>
        </w:trPr>
        <w:tc>
          <w:tcPr>
            <w:tcW w:w="1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438DB" w14:textId="3DB176BF" w:rsidR="00530780" w:rsidRPr="00207E53" w:rsidRDefault="00530780" w:rsidP="005A4990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  <w:i/>
              </w:rPr>
            </w:pPr>
            <w:r w:rsidRPr="00207E53">
              <w:rPr>
                <w:rFonts w:cs="Arial"/>
                <w:b/>
                <w:i/>
              </w:rPr>
              <w:t>If applicable, attached supporting documents (</w:t>
            </w:r>
            <w:r w:rsidRPr="00207E53">
              <w:rPr>
                <w:rFonts w:cs="Arial"/>
                <w:b/>
                <w:i/>
                <w:u w:val="single"/>
              </w:rPr>
              <w:t>DO NOT</w:t>
            </w:r>
            <w:r w:rsidRPr="00207E53">
              <w:rPr>
                <w:rFonts w:cs="Arial"/>
                <w:b/>
                <w:i/>
              </w:rPr>
              <w:t xml:space="preserve"> send information with participant identifiers (such as name) other than PTID):</w:t>
            </w:r>
          </w:p>
          <w:p w14:paraId="0B26256B" w14:textId="4B4D73B1" w:rsidR="00530780" w:rsidRPr="00207E53" w:rsidRDefault="0074765C" w:rsidP="0053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</w:rPr>
            </w:pPr>
            <w:sdt>
              <w:sdtPr>
                <w:rPr>
                  <w:rFonts w:cs="Calibri"/>
                </w:rPr>
                <w:id w:val="72981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780" w:rsidRPr="00207E5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530780" w:rsidRPr="00207E53">
              <w:rPr>
                <w:rFonts w:cs="Arial"/>
              </w:rPr>
              <w:t xml:space="preserve"> Applicable Informed Consent Form Template</w:t>
            </w:r>
          </w:p>
          <w:p w14:paraId="51763703" w14:textId="2C85A763" w:rsidR="00530780" w:rsidRPr="00207E53" w:rsidRDefault="0074765C" w:rsidP="0053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</w:rPr>
            </w:pPr>
            <w:sdt>
              <w:sdtPr>
                <w:rPr>
                  <w:rFonts w:cs="Calibri"/>
                </w:rPr>
                <w:id w:val="-124540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780" w:rsidRPr="00207E5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530780" w:rsidRPr="00207E53">
              <w:rPr>
                <w:rFonts w:cs="Arial"/>
              </w:rPr>
              <w:t xml:space="preserve"> Source Document Template</w:t>
            </w:r>
          </w:p>
          <w:p w14:paraId="3F295052" w14:textId="20EC3977" w:rsidR="00530780" w:rsidRPr="00207E53" w:rsidRDefault="0074765C" w:rsidP="0053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</w:rPr>
            </w:pPr>
            <w:sdt>
              <w:sdtPr>
                <w:rPr>
                  <w:rFonts w:cs="Calibri"/>
                </w:rPr>
                <w:id w:val="147326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780" w:rsidRPr="00207E5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530780" w:rsidRPr="00207E53">
              <w:rPr>
                <w:rFonts w:cs="Arial"/>
              </w:rPr>
              <w:t xml:space="preserve"> Ethics Committee Letter</w:t>
            </w:r>
          </w:p>
          <w:p w14:paraId="66BCDE9F" w14:textId="602DEF62" w:rsidR="00530780" w:rsidRPr="00207E53" w:rsidRDefault="0074765C" w:rsidP="00530780">
            <w:pPr>
              <w:pBdr>
                <w:bottom w:val="single" w:sz="12" w:space="1" w:color="auto"/>
              </w:pBdr>
              <w:spacing w:after="0" w:line="240" w:lineRule="auto"/>
              <w:rPr>
                <w:rFonts w:cs="Calibri"/>
                <w:i/>
              </w:rPr>
            </w:pPr>
            <w:sdt>
              <w:sdtPr>
                <w:rPr>
                  <w:rFonts w:cs="Calibri"/>
                </w:rPr>
                <w:id w:val="97826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780" w:rsidRPr="00207E5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530780" w:rsidRPr="00207E53">
              <w:rPr>
                <w:rFonts w:cs="Arial"/>
              </w:rPr>
              <w:t xml:space="preserve"> Other (list):</w:t>
            </w:r>
            <w:r w:rsidR="00530780" w:rsidRPr="00207E53">
              <w:rPr>
                <w:rFonts w:cs="Calibri"/>
                <w:i/>
              </w:rPr>
              <w:t xml:space="preserve"> </w:t>
            </w:r>
            <w:sdt>
              <w:sdtPr>
                <w:rPr>
                  <w:rFonts w:cs="Calibri"/>
                  <w:i/>
                </w:rPr>
                <w:id w:val="156271183"/>
                <w:placeholder>
                  <w:docPart w:val="8BAC6E8CB45C40F7BF2CD2A6E5788D51"/>
                </w:placeholder>
                <w:showingPlcHdr/>
              </w:sdtPr>
              <w:sdtEndPr/>
              <w:sdtContent>
                <w:r w:rsidR="00530780" w:rsidRPr="00207E53">
                  <w:rPr>
                    <w:rStyle w:val="PlaceholderText"/>
                    <w:rFonts w:cs="Calibri"/>
                    <w:i/>
                    <w:color w:val="auto"/>
                    <w:shd w:val="clear" w:color="auto" w:fill="F2F2F2" w:themeFill="background1" w:themeFillShade="F2"/>
                  </w:rPr>
                  <w:t>Click or tap here to enter text.</w:t>
                </w:r>
              </w:sdtContent>
            </w:sdt>
          </w:p>
        </w:tc>
      </w:tr>
      <w:tr w:rsidR="00530780" w:rsidRPr="00947447" w14:paraId="1AB9F076" w14:textId="77777777" w:rsidTr="009C7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3"/>
          <w:jc w:val="center"/>
        </w:trPr>
        <w:tc>
          <w:tcPr>
            <w:tcW w:w="1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7F724" w14:textId="77777777" w:rsidR="00530780" w:rsidRPr="00207E53" w:rsidRDefault="00530780" w:rsidP="00530780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</w:rPr>
            </w:pPr>
            <w:r w:rsidRPr="00207E53">
              <w:rPr>
                <w:rFonts w:cs="Arial"/>
                <w:b/>
              </w:rPr>
              <w:t>Description of Event:</w:t>
            </w:r>
          </w:p>
          <w:p w14:paraId="76DD16A0" w14:textId="6571FD23" w:rsidR="00530780" w:rsidRPr="00207E53" w:rsidRDefault="0074765C" w:rsidP="00FA5184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cs="Arial"/>
                <w:b/>
              </w:rPr>
            </w:pPr>
            <w:sdt>
              <w:sdtPr>
                <w:rPr>
                  <w:rFonts w:cs="Calibri"/>
                  <w:i/>
                </w:rPr>
                <w:id w:val="-123073116"/>
                <w:placeholder>
                  <w:docPart w:val="F1899BFFD1CF4406B5D996222283A209"/>
                </w:placeholder>
                <w:showingPlcHdr/>
              </w:sdtPr>
              <w:sdtEndPr/>
              <w:sdtContent>
                <w:r w:rsidR="00530780" w:rsidRPr="00207E53">
                  <w:rPr>
                    <w:rStyle w:val="PlaceholderText"/>
                    <w:rFonts w:cs="Calibri"/>
                    <w:i/>
                    <w:color w:val="auto"/>
                    <w:shd w:val="clear" w:color="auto" w:fill="F2F2F2" w:themeFill="background1" w:themeFillShade="F2"/>
                  </w:rPr>
                  <w:t>Click or tap here to enter text.</w:t>
                </w:r>
              </w:sdtContent>
            </w:sdt>
          </w:p>
        </w:tc>
      </w:tr>
      <w:tr w:rsidR="00530780" w:rsidRPr="00947447" w14:paraId="08F64C28" w14:textId="77777777" w:rsidTr="009C7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9"/>
          <w:jc w:val="center"/>
        </w:trPr>
        <w:tc>
          <w:tcPr>
            <w:tcW w:w="1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6A04F" w14:textId="77777777" w:rsidR="00530780" w:rsidRPr="00207E53" w:rsidRDefault="00530780" w:rsidP="00530780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</w:rPr>
            </w:pPr>
            <w:r w:rsidRPr="00207E53">
              <w:rPr>
                <w:rFonts w:cs="Arial"/>
                <w:b/>
              </w:rPr>
              <w:t>Corrective action taken to respond to event (if any), including date(s) of action(s) and persons notified (include protocol team members and NIH):</w:t>
            </w:r>
          </w:p>
          <w:p w14:paraId="2750C7A0" w14:textId="1FBC0799" w:rsidR="00530780" w:rsidRPr="00207E53" w:rsidRDefault="0074765C" w:rsidP="00530780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after="0" w:line="240" w:lineRule="auto"/>
              <w:ind w:left="60" w:right="-20"/>
              <w:rPr>
                <w:rFonts w:cs="Arial"/>
                <w:b/>
              </w:rPr>
            </w:pPr>
            <w:sdt>
              <w:sdtPr>
                <w:rPr>
                  <w:rFonts w:cs="Calibri"/>
                  <w:i/>
                </w:rPr>
                <w:id w:val="837117653"/>
                <w:placeholder>
                  <w:docPart w:val="2F236C2BA3DD488FB438F1EF3C4FA3CD"/>
                </w:placeholder>
                <w:showingPlcHdr/>
              </w:sdtPr>
              <w:sdtEndPr/>
              <w:sdtContent>
                <w:r w:rsidR="00530780" w:rsidRPr="00207E53">
                  <w:rPr>
                    <w:rStyle w:val="PlaceholderText"/>
                    <w:rFonts w:cs="Calibri"/>
                    <w:i/>
                    <w:color w:val="auto"/>
                    <w:shd w:val="clear" w:color="auto" w:fill="F2F2F2" w:themeFill="background1" w:themeFillShade="F2"/>
                  </w:rPr>
                  <w:t>Click or tap here to enter text.</w:t>
                </w:r>
              </w:sdtContent>
            </w:sdt>
          </w:p>
          <w:p w14:paraId="68185809" w14:textId="77777777" w:rsidR="00530780" w:rsidRPr="00207E53" w:rsidRDefault="00530780" w:rsidP="00530780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</w:rPr>
            </w:pPr>
          </w:p>
        </w:tc>
      </w:tr>
      <w:tr w:rsidR="00530780" w:rsidRPr="00947447" w14:paraId="7612C06B" w14:textId="77777777" w:rsidTr="009C7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5"/>
          <w:jc w:val="center"/>
        </w:trPr>
        <w:tc>
          <w:tcPr>
            <w:tcW w:w="1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F4108" w14:textId="77777777" w:rsidR="00530780" w:rsidRPr="00207E53" w:rsidRDefault="00530780" w:rsidP="00530780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</w:rPr>
            </w:pPr>
            <w:r w:rsidRPr="00207E53">
              <w:rPr>
                <w:rFonts w:cs="Arial"/>
                <w:b/>
              </w:rPr>
              <w:t>Preventative action taken to avoid future occurrence of event (if any):</w:t>
            </w:r>
          </w:p>
          <w:p w14:paraId="66FEBF8C" w14:textId="2A3AAEA8" w:rsidR="00530780" w:rsidRPr="00207E53" w:rsidRDefault="0074765C" w:rsidP="00530780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after="0" w:line="240" w:lineRule="auto"/>
              <w:ind w:left="60" w:right="-20"/>
              <w:rPr>
                <w:rFonts w:cs="Arial"/>
                <w:b/>
              </w:rPr>
            </w:pPr>
            <w:sdt>
              <w:sdtPr>
                <w:rPr>
                  <w:rFonts w:cs="Calibri"/>
                  <w:i/>
                </w:rPr>
                <w:id w:val="-1632695955"/>
                <w:placeholder>
                  <w:docPart w:val="8CD2E6329E5A4408A7AA2CBCC02CEF42"/>
                </w:placeholder>
                <w:showingPlcHdr/>
              </w:sdtPr>
              <w:sdtEndPr/>
              <w:sdtContent>
                <w:r w:rsidR="00530780" w:rsidRPr="00207E53">
                  <w:rPr>
                    <w:rStyle w:val="PlaceholderText"/>
                    <w:rFonts w:cs="Calibri"/>
                    <w:i/>
                    <w:color w:val="auto"/>
                    <w:shd w:val="clear" w:color="auto" w:fill="F2F2F2" w:themeFill="background1" w:themeFillShade="F2"/>
                  </w:rPr>
                  <w:t>Click or tap here to enter text.</w:t>
                </w:r>
              </w:sdtContent>
            </w:sdt>
          </w:p>
          <w:p w14:paraId="014603F7" w14:textId="77777777" w:rsidR="00530780" w:rsidRPr="00207E53" w:rsidRDefault="00530780" w:rsidP="00530780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cs="Arial"/>
                <w:b/>
              </w:rPr>
            </w:pPr>
          </w:p>
        </w:tc>
      </w:tr>
    </w:tbl>
    <w:p w14:paraId="58C996A9" w14:textId="2FFCFAAC" w:rsidR="00C564CD" w:rsidRPr="00833A5D" w:rsidRDefault="005A4990" w:rsidP="00E459AC">
      <w:pPr>
        <w:rPr>
          <w:rFonts w:cs="Arial"/>
        </w:rPr>
      </w:pPr>
      <w:r>
        <w:rPr>
          <w:rFonts w:cs="Arial"/>
          <w:b/>
        </w:rPr>
        <w:t>S</w:t>
      </w:r>
      <w:r w:rsidR="00C564CD" w:rsidRPr="00843047">
        <w:rPr>
          <w:rFonts w:cs="Arial"/>
          <w:b/>
        </w:rPr>
        <w:t>ignature</w:t>
      </w:r>
      <w:r w:rsidR="00C564CD">
        <w:rPr>
          <w:rFonts w:cs="Arial"/>
        </w:rPr>
        <w:t xml:space="preserve"> </w:t>
      </w:r>
      <w:r w:rsidR="00C564CD" w:rsidRPr="00843047">
        <w:rPr>
          <w:rFonts w:cs="Arial"/>
          <w:i/>
        </w:rPr>
        <w:t>(</w:t>
      </w:r>
      <w:r w:rsidR="00D618C4">
        <w:rPr>
          <w:rFonts w:cs="Arial"/>
          <w:i/>
        </w:rPr>
        <w:t>t</w:t>
      </w:r>
      <w:r w:rsidR="00C564CD" w:rsidRPr="00843047">
        <w:rPr>
          <w:rFonts w:cs="Arial"/>
          <w:i/>
        </w:rPr>
        <w:t>o be completed once</w:t>
      </w:r>
      <w:r w:rsidR="00D618C4">
        <w:rPr>
          <w:rFonts w:cs="Arial"/>
          <w:i/>
        </w:rPr>
        <w:t xml:space="preserve"> critical event report</w:t>
      </w:r>
      <w:r w:rsidR="00C564CD" w:rsidRPr="00843047">
        <w:rPr>
          <w:rFonts w:cs="Arial"/>
          <w:i/>
        </w:rPr>
        <w:t xml:space="preserve"> is finalized in agreement with OCSO P</w:t>
      </w:r>
      <w:r w:rsidR="008041A2">
        <w:rPr>
          <w:rFonts w:cs="Arial"/>
          <w:i/>
        </w:rPr>
        <w:t>rogram Officer</w:t>
      </w:r>
      <w:r w:rsidR="001A3EE0">
        <w:rPr>
          <w:rFonts w:cs="Arial"/>
          <w:i/>
        </w:rPr>
        <w:t>)</w:t>
      </w:r>
      <w:r w:rsidR="008041A2">
        <w:rPr>
          <w:rFonts w:cs="Arial"/>
          <w:i/>
        </w:rPr>
        <w:t xml:space="preserve">. </w:t>
      </w:r>
      <w:r w:rsidR="00D618C4">
        <w:rPr>
          <w:rFonts w:cs="Arial"/>
          <w:i/>
        </w:rPr>
        <w:t xml:space="preserve"> </w:t>
      </w:r>
    </w:p>
    <w:p w14:paraId="4BF11EFB" w14:textId="77777777" w:rsidR="001A3EE0" w:rsidRDefault="001A3EE0" w:rsidP="00C564CD">
      <w:pPr>
        <w:tabs>
          <w:tab w:val="left" w:pos="1080"/>
        </w:tabs>
        <w:rPr>
          <w:rFonts w:cs="Arial"/>
        </w:rPr>
      </w:pPr>
    </w:p>
    <w:p w14:paraId="48A5C8AE" w14:textId="69AAE350" w:rsidR="00C564CD" w:rsidRDefault="00A476A1" w:rsidP="00C564CD">
      <w:pPr>
        <w:tabs>
          <w:tab w:val="left" w:pos="1080"/>
        </w:tabs>
        <w:rPr>
          <w:rFonts w:cs="Arial"/>
        </w:rPr>
      </w:pPr>
      <w:r>
        <w:rPr>
          <w:rFonts w:cs="Arial"/>
        </w:rPr>
        <w:t>Investigator of Record</w:t>
      </w:r>
      <w:r w:rsidR="00C564CD">
        <w:rPr>
          <w:rFonts w:cs="Arial"/>
        </w:rPr>
        <w:t xml:space="preserve"> (printed name</w:t>
      </w:r>
      <w:r>
        <w:rPr>
          <w:rFonts w:cs="Arial"/>
        </w:rPr>
        <w:t>): _</w:t>
      </w:r>
      <w:r w:rsidR="00C564CD">
        <w:rPr>
          <w:rFonts w:cs="Arial"/>
        </w:rPr>
        <w:t>_____________________________</w:t>
      </w:r>
    </w:p>
    <w:p w14:paraId="449200F3" w14:textId="77777777" w:rsidR="001A3EE0" w:rsidRDefault="001A3EE0" w:rsidP="005A4990">
      <w:pPr>
        <w:tabs>
          <w:tab w:val="left" w:pos="1080"/>
          <w:tab w:val="left" w:pos="10275"/>
          <w:tab w:val="right" w:pos="10800"/>
        </w:tabs>
        <w:rPr>
          <w:rFonts w:cs="Arial"/>
        </w:rPr>
      </w:pPr>
    </w:p>
    <w:p w14:paraId="30D71DB3" w14:textId="5687FA35" w:rsidR="000264B2" w:rsidRDefault="00A476A1" w:rsidP="005A4990">
      <w:pPr>
        <w:tabs>
          <w:tab w:val="left" w:pos="1080"/>
          <w:tab w:val="left" w:pos="10275"/>
          <w:tab w:val="right" w:pos="10800"/>
        </w:tabs>
        <w:rPr>
          <w:rFonts w:cs="Arial"/>
        </w:rPr>
      </w:pPr>
      <w:r>
        <w:rPr>
          <w:rFonts w:cs="Arial"/>
        </w:rPr>
        <w:t xml:space="preserve">Investigator of Record </w:t>
      </w:r>
      <w:r>
        <w:rPr>
          <w:rFonts w:cs="Arial"/>
        </w:rPr>
        <w:t>(s</w:t>
      </w:r>
      <w:r w:rsidR="00C564CD">
        <w:rPr>
          <w:rFonts w:cs="Arial"/>
        </w:rPr>
        <w:t>ignature</w:t>
      </w:r>
      <w:r>
        <w:rPr>
          <w:rFonts w:cs="Arial"/>
        </w:rPr>
        <w:t>)</w:t>
      </w:r>
      <w:r w:rsidR="00C564CD">
        <w:rPr>
          <w:rFonts w:cs="Arial"/>
        </w:rPr>
        <w:t xml:space="preserve">: __________________________________ </w:t>
      </w:r>
      <w:r>
        <w:rPr>
          <w:rFonts w:cs="Arial"/>
        </w:rPr>
        <w:t xml:space="preserve">        </w:t>
      </w:r>
      <w:r w:rsidR="00C564CD">
        <w:rPr>
          <w:rFonts w:cs="Arial"/>
        </w:rPr>
        <w:t>Date: ____________</w:t>
      </w:r>
      <w:r>
        <w:rPr>
          <w:rFonts w:cs="Arial"/>
        </w:rPr>
        <w:t>_______</w:t>
      </w:r>
      <w:r w:rsidR="00C564CD">
        <w:rPr>
          <w:rFonts w:cs="Arial"/>
        </w:rPr>
        <w:t>____</w:t>
      </w:r>
      <w:r w:rsidR="000264B2" w:rsidRPr="000264B2">
        <w:rPr>
          <w:rFonts w:cs="Arial"/>
        </w:rPr>
        <w:t xml:space="preserve"> </w:t>
      </w:r>
    </w:p>
    <w:p w14:paraId="16024BAB" w14:textId="14CE8C91" w:rsidR="000264B2" w:rsidRDefault="000264B2" w:rsidP="005A4990">
      <w:pPr>
        <w:tabs>
          <w:tab w:val="left" w:pos="1080"/>
          <w:tab w:val="left" w:pos="10275"/>
          <w:tab w:val="right" w:pos="10800"/>
        </w:tabs>
        <w:rPr>
          <w:rFonts w:cs="Arial"/>
        </w:rPr>
      </w:pPr>
    </w:p>
    <w:p w14:paraId="52F36520" w14:textId="1C51EF5C" w:rsidR="00483BF2" w:rsidRDefault="00483BF2" w:rsidP="005A4990">
      <w:pPr>
        <w:tabs>
          <w:tab w:val="left" w:pos="1080"/>
          <w:tab w:val="left" w:pos="10275"/>
          <w:tab w:val="right" w:pos="10800"/>
        </w:tabs>
        <w:rPr>
          <w:rFonts w:cs="Arial"/>
        </w:rPr>
      </w:pPr>
    </w:p>
    <w:p w14:paraId="0E586661" w14:textId="77777777" w:rsidR="00483BF2" w:rsidRDefault="00483BF2" w:rsidP="005A4990">
      <w:pPr>
        <w:tabs>
          <w:tab w:val="left" w:pos="1080"/>
          <w:tab w:val="left" w:pos="10275"/>
          <w:tab w:val="right" w:pos="10800"/>
        </w:tabs>
        <w:rPr>
          <w:rFonts w:cs="Arial"/>
        </w:rPr>
      </w:pPr>
    </w:p>
    <w:p w14:paraId="133B0BBB" w14:textId="77777777" w:rsidR="00226A8E" w:rsidRDefault="00226A8E" w:rsidP="00483BF2">
      <w:pPr>
        <w:tabs>
          <w:tab w:val="left" w:pos="1080"/>
          <w:tab w:val="left" w:pos="10275"/>
          <w:tab w:val="right" w:pos="10800"/>
        </w:tabs>
        <w:spacing w:after="0"/>
        <w:rPr>
          <w:rFonts w:cs="Arial"/>
          <w:b/>
          <w:i/>
          <w:szCs w:val="20"/>
        </w:rPr>
      </w:pPr>
      <w:r>
        <w:rPr>
          <w:rFonts w:cs="Arial"/>
          <w:b/>
          <w:i/>
          <w:szCs w:val="20"/>
        </w:rPr>
        <w:t xml:space="preserve">References: </w:t>
      </w:r>
    </w:p>
    <w:p w14:paraId="7A09E470" w14:textId="18A9826E" w:rsidR="008E4EC8" w:rsidRDefault="00C9251A" w:rsidP="00483BF2">
      <w:pPr>
        <w:tabs>
          <w:tab w:val="left" w:pos="1080"/>
          <w:tab w:val="left" w:pos="10275"/>
          <w:tab w:val="right" w:pos="10800"/>
        </w:tabs>
        <w:spacing w:after="0"/>
        <w:rPr>
          <w:b/>
          <w:i/>
          <w:szCs w:val="20"/>
        </w:rPr>
      </w:pPr>
      <w:r>
        <w:rPr>
          <w:b/>
          <w:i/>
          <w:szCs w:val="20"/>
        </w:rPr>
        <w:t xml:space="preserve">DAIDS </w:t>
      </w:r>
      <w:hyperlink r:id="rId14" w:history="1">
        <w:r w:rsidR="008E4EC8" w:rsidRPr="008E4EC8">
          <w:rPr>
            <w:rStyle w:val="Hyperlink"/>
            <w:b/>
            <w:i/>
            <w:szCs w:val="20"/>
          </w:rPr>
          <w:t>Critical Events Manual</w:t>
        </w:r>
      </w:hyperlink>
    </w:p>
    <w:p w14:paraId="581AA1EE" w14:textId="21B5E1C2" w:rsidR="008E4EC8" w:rsidRPr="008E4EC8" w:rsidRDefault="008E4EC8" w:rsidP="00483BF2">
      <w:pPr>
        <w:numPr>
          <w:ilvl w:val="0"/>
          <w:numId w:val="4"/>
        </w:numPr>
        <w:tabs>
          <w:tab w:val="left" w:pos="1080"/>
          <w:tab w:val="left" w:pos="10275"/>
          <w:tab w:val="right" w:pos="10800"/>
        </w:tabs>
        <w:spacing w:after="0"/>
        <w:rPr>
          <w:rStyle w:val="Hyperlink"/>
          <w:b/>
          <w:i/>
          <w:szCs w:val="20"/>
        </w:rPr>
      </w:pPr>
      <w:r>
        <w:rPr>
          <w:b/>
          <w:i/>
          <w:szCs w:val="20"/>
        </w:rPr>
        <w:fldChar w:fldCharType="begin"/>
      </w:r>
      <w:r>
        <w:rPr>
          <w:b/>
          <w:i/>
          <w:szCs w:val="20"/>
        </w:rPr>
        <w:instrText xml:space="preserve"> HYPERLINK "https://www.niaid.nih.gov/sites/default/files/ceappendix1.pdf" \t "_blank" </w:instrText>
      </w:r>
      <w:r>
        <w:rPr>
          <w:b/>
          <w:i/>
          <w:szCs w:val="20"/>
        </w:rPr>
        <w:fldChar w:fldCharType="separate"/>
      </w:r>
      <w:r w:rsidRPr="008E4EC8">
        <w:rPr>
          <w:rStyle w:val="Hyperlink"/>
          <w:b/>
          <w:i/>
          <w:szCs w:val="20"/>
        </w:rPr>
        <w:t>Appendix 1- Examples of Critical Events</w:t>
      </w:r>
    </w:p>
    <w:p w14:paraId="10C3189B" w14:textId="1A06E3FD" w:rsidR="008E4EC8" w:rsidRPr="008E4EC8" w:rsidRDefault="008E4EC8" w:rsidP="00483BF2">
      <w:pPr>
        <w:numPr>
          <w:ilvl w:val="0"/>
          <w:numId w:val="4"/>
        </w:numPr>
        <w:tabs>
          <w:tab w:val="left" w:pos="1080"/>
          <w:tab w:val="left" w:pos="10275"/>
          <w:tab w:val="right" w:pos="10800"/>
        </w:tabs>
        <w:spacing w:after="0"/>
        <w:rPr>
          <w:b/>
          <w:i/>
          <w:szCs w:val="20"/>
        </w:rPr>
      </w:pPr>
      <w:r>
        <w:rPr>
          <w:b/>
          <w:i/>
          <w:szCs w:val="20"/>
        </w:rPr>
        <w:fldChar w:fldCharType="end"/>
      </w:r>
      <w:hyperlink r:id="rId15" w:tgtFrame="_blank" w:history="1">
        <w:r w:rsidRPr="008E4EC8">
          <w:rPr>
            <w:rStyle w:val="Hyperlink"/>
            <w:b/>
            <w:i/>
            <w:szCs w:val="20"/>
          </w:rPr>
          <w:t>Appendix 2- Determining Which Adverse Events are Unanticipated Problems</w:t>
        </w:r>
      </w:hyperlink>
    </w:p>
    <w:p w14:paraId="2793B06D" w14:textId="1B96EAA4" w:rsidR="008E4EC8" w:rsidRPr="008E4EC8" w:rsidRDefault="008E4EC8" w:rsidP="00483BF2">
      <w:pPr>
        <w:numPr>
          <w:ilvl w:val="0"/>
          <w:numId w:val="4"/>
        </w:numPr>
        <w:tabs>
          <w:tab w:val="left" w:pos="1080"/>
          <w:tab w:val="left" w:pos="10275"/>
          <w:tab w:val="right" w:pos="10800"/>
        </w:tabs>
        <w:spacing w:after="0"/>
        <w:rPr>
          <w:rStyle w:val="Hyperlink"/>
          <w:b/>
          <w:i/>
          <w:szCs w:val="20"/>
        </w:rPr>
      </w:pPr>
      <w:r>
        <w:rPr>
          <w:b/>
          <w:i/>
          <w:szCs w:val="20"/>
        </w:rPr>
        <w:fldChar w:fldCharType="begin"/>
      </w:r>
      <w:r>
        <w:rPr>
          <w:b/>
          <w:i/>
          <w:szCs w:val="20"/>
        </w:rPr>
        <w:instrText xml:space="preserve"> HYPERLINK "https://www.niaid.nih.gov/sites/default/files/ceappendix3.pdf" \t "_blank" </w:instrText>
      </w:r>
      <w:r>
        <w:rPr>
          <w:b/>
          <w:i/>
          <w:szCs w:val="20"/>
        </w:rPr>
        <w:fldChar w:fldCharType="separate"/>
      </w:r>
      <w:r w:rsidRPr="008E4EC8">
        <w:rPr>
          <w:rStyle w:val="Hyperlink"/>
          <w:b/>
          <w:i/>
          <w:szCs w:val="20"/>
        </w:rPr>
        <w:t>Appendix 3- Examples of Corrective Actions</w:t>
      </w:r>
    </w:p>
    <w:p w14:paraId="67E40F53" w14:textId="2B8DE375" w:rsidR="008E4EC8" w:rsidRPr="008E4EC8" w:rsidRDefault="008E4EC8" w:rsidP="00483BF2">
      <w:pPr>
        <w:numPr>
          <w:ilvl w:val="0"/>
          <w:numId w:val="4"/>
        </w:numPr>
        <w:tabs>
          <w:tab w:val="left" w:pos="1080"/>
          <w:tab w:val="left" w:pos="10275"/>
          <w:tab w:val="right" w:pos="10800"/>
        </w:tabs>
        <w:spacing w:after="0"/>
        <w:rPr>
          <w:rStyle w:val="Hyperlink"/>
          <w:b/>
          <w:i/>
          <w:szCs w:val="20"/>
        </w:rPr>
      </w:pPr>
      <w:r>
        <w:rPr>
          <w:b/>
          <w:i/>
          <w:szCs w:val="20"/>
        </w:rPr>
        <w:fldChar w:fldCharType="end"/>
      </w:r>
      <w:r>
        <w:rPr>
          <w:b/>
          <w:i/>
          <w:szCs w:val="20"/>
        </w:rPr>
        <w:fldChar w:fldCharType="begin"/>
      </w:r>
      <w:r>
        <w:rPr>
          <w:b/>
          <w:i/>
          <w:szCs w:val="20"/>
        </w:rPr>
        <w:instrText xml:space="preserve"> HYPERLINK "https://www.niaid.nih.gov/sites/default/files/ceappendix4.pdf" \t "_blank" </w:instrText>
      </w:r>
      <w:r>
        <w:rPr>
          <w:b/>
          <w:i/>
          <w:szCs w:val="20"/>
        </w:rPr>
        <w:fldChar w:fldCharType="separate"/>
      </w:r>
      <w:r w:rsidRPr="008E4EC8">
        <w:rPr>
          <w:rStyle w:val="Hyperlink"/>
          <w:b/>
          <w:i/>
          <w:szCs w:val="20"/>
        </w:rPr>
        <w:t>Appendix 4- Reporting Critical Events to DAIDS</w:t>
      </w:r>
    </w:p>
    <w:p w14:paraId="25DAAA1A" w14:textId="5A14752C" w:rsidR="008E4EC8" w:rsidRDefault="008E4EC8" w:rsidP="00483BF2">
      <w:pPr>
        <w:tabs>
          <w:tab w:val="left" w:pos="1080"/>
          <w:tab w:val="left" w:pos="10275"/>
          <w:tab w:val="right" w:pos="10800"/>
        </w:tabs>
        <w:spacing w:after="0"/>
        <w:rPr>
          <w:rFonts w:cs="Arial"/>
          <w:b/>
          <w:i/>
          <w:szCs w:val="20"/>
        </w:rPr>
      </w:pPr>
      <w:r>
        <w:rPr>
          <w:b/>
          <w:i/>
          <w:szCs w:val="20"/>
        </w:rPr>
        <w:fldChar w:fldCharType="end"/>
      </w:r>
      <w:r w:rsidR="00822FD6" w:rsidRPr="00822FD6">
        <w:rPr>
          <w:b/>
          <w:i/>
          <w:szCs w:val="20"/>
        </w:rPr>
        <w:t>DAID</w:t>
      </w:r>
      <w:r w:rsidR="00C9251A">
        <w:rPr>
          <w:b/>
          <w:i/>
          <w:szCs w:val="20"/>
        </w:rPr>
        <w:t>S</w:t>
      </w:r>
      <w:r w:rsidR="00822FD6" w:rsidRPr="00822FD6">
        <w:rPr>
          <w:b/>
          <w:i/>
          <w:szCs w:val="20"/>
        </w:rPr>
        <w:t xml:space="preserve"> Critical Event Policy</w:t>
      </w:r>
      <w:r w:rsidR="0030701E">
        <w:rPr>
          <w:b/>
          <w:i/>
          <w:szCs w:val="20"/>
        </w:rPr>
        <w:t>:</w:t>
      </w:r>
      <w:r w:rsidR="00822FD6">
        <w:rPr>
          <w:b/>
          <w:i/>
          <w:szCs w:val="20"/>
        </w:rPr>
        <w:t xml:space="preserve"> </w:t>
      </w:r>
      <w:hyperlink r:id="rId16" w:history="1">
        <w:r w:rsidRPr="008E4EC8">
          <w:rPr>
            <w:rStyle w:val="Hyperlink"/>
            <w:rFonts w:cs="Arial"/>
            <w:b/>
            <w:i/>
            <w:szCs w:val="20"/>
          </w:rPr>
          <w:t>Identification and Classification of Critical Events: Site Responsibilities</w:t>
        </w:r>
      </w:hyperlink>
    </w:p>
    <w:p w14:paraId="7992778B" w14:textId="425CB733" w:rsidR="00822FD6" w:rsidRDefault="00822FD6" w:rsidP="00483BF2">
      <w:pPr>
        <w:tabs>
          <w:tab w:val="left" w:pos="1080"/>
          <w:tab w:val="left" w:pos="10275"/>
          <w:tab w:val="right" w:pos="10800"/>
        </w:tabs>
        <w:spacing w:after="0"/>
        <w:rPr>
          <w:rFonts w:cs="Arial"/>
          <w:b/>
          <w:i/>
          <w:szCs w:val="20"/>
        </w:rPr>
      </w:pPr>
      <w:hyperlink r:id="rId17" w:history="1">
        <w:r w:rsidRPr="00822FD6">
          <w:rPr>
            <w:rStyle w:val="Hyperlink"/>
            <w:rFonts w:cs="Arial"/>
            <w:b/>
            <w:i/>
            <w:szCs w:val="20"/>
          </w:rPr>
          <w:t xml:space="preserve">Microbicide Trials Network </w:t>
        </w:r>
        <w:r>
          <w:rPr>
            <w:rStyle w:val="Hyperlink"/>
            <w:rFonts w:cs="Arial"/>
            <w:b/>
            <w:i/>
            <w:szCs w:val="20"/>
          </w:rPr>
          <w:t xml:space="preserve">(MTN) </w:t>
        </w:r>
        <w:r w:rsidRPr="00822FD6">
          <w:rPr>
            <w:rStyle w:val="Hyperlink"/>
            <w:rFonts w:cs="Arial"/>
            <w:b/>
            <w:i/>
            <w:szCs w:val="20"/>
          </w:rPr>
          <w:t>Manual of Operational Procedures (MOP); Protocol Deviation Policy</w:t>
        </w:r>
      </w:hyperlink>
    </w:p>
    <w:p w14:paraId="31CB9376" w14:textId="0A731187" w:rsidR="00496097" w:rsidRPr="00635087" w:rsidRDefault="0008206B" w:rsidP="0008206B">
      <w:pPr>
        <w:tabs>
          <w:tab w:val="left" w:pos="1080"/>
          <w:tab w:val="left" w:pos="1200"/>
          <w:tab w:val="left" w:pos="10275"/>
          <w:tab w:val="right" w:pos="10800"/>
        </w:tabs>
        <w:rPr>
          <w:i/>
          <w:szCs w:val="20"/>
        </w:rPr>
      </w:pP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</w:p>
    <w:sectPr w:rsidR="00496097" w:rsidRPr="00635087" w:rsidSect="007316DF">
      <w:headerReference w:type="default" r:id="rId18"/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FHI 360" w:date="2018-05-29T12:53:00Z" w:initials="FHI 360">
    <w:p w14:paraId="47C38186" w14:textId="538AE13A" w:rsidR="00D50CAD" w:rsidRDefault="00D50CAD">
      <w:pPr>
        <w:pStyle w:val="CommentText"/>
      </w:pPr>
      <w:r>
        <w:rPr>
          <w:rStyle w:val="CommentReference"/>
        </w:rPr>
        <w:annotationRef/>
      </w:r>
      <w:r w:rsidRPr="00833A5D">
        <w:rPr>
          <w:rFonts w:cs="Arial"/>
          <w:i/>
          <w:spacing w:val="-2"/>
          <w:szCs w:val="18"/>
        </w:rPr>
        <w:t>T</w:t>
      </w:r>
      <w:r w:rsidRPr="00833A5D">
        <w:rPr>
          <w:rFonts w:cs="Arial"/>
          <w:i/>
          <w:spacing w:val="1"/>
          <w:szCs w:val="18"/>
        </w:rPr>
        <w:t>hi</w:t>
      </w:r>
      <w:r w:rsidRPr="00833A5D">
        <w:rPr>
          <w:rFonts w:cs="Arial"/>
          <w:i/>
          <w:szCs w:val="18"/>
        </w:rPr>
        <w:t>s</w:t>
      </w:r>
      <w:r w:rsidRPr="00833A5D">
        <w:rPr>
          <w:rFonts w:cs="Arial"/>
          <w:i/>
          <w:spacing w:val="1"/>
          <w:szCs w:val="18"/>
        </w:rPr>
        <w:t xml:space="preserve"> i</w:t>
      </w:r>
      <w:r w:rsidRPr="00833A5D">
        <w:rPr>
          <w:rFonts w:cs="Arial"/>
          <w:i/>
          <w:szCs w:val="18"/>
        </w:rPr>
        <w:t>s t</w:t>
      </w:r>
      <w:r w:rsidRPr="00833A5D">
        <w:rPr>
          <w:rFonts w:cs="Arial"/>
          <w:i/>
          <w:spacing w:val="1"/>
          <w:szCs w:val="18"/>
        </w:rPr>
        <w:t>h</w:t>
      </w:r>
      <w:r w:rsidRPr="00833A5D">
        <w:rPr>
          <w:rFonts w:cs="Arial"/>
          <w:i/>
          <w:szCs w:val="18"/>
        </w:rPr>
        <w:t>e</w:t>
      </w:r>
      <w:r w:rsidRPr="00833A5D">
        <w:rPr>
          <w:rFonts w:cs="Arial"/>
          <w:i/>
          <w:spacing w:val="-1"/>
          <w:szCs w:val="18"/>
        </w:rPr>
        <w:t xml:space="preserve"> </w:t>
      </w:r>
      <w:r w:rsidRPr="00833A5D">
        <w:rPr>
          <w:rFonts w:cs="Arial"/>
          <w:i/>
          <w:spacing w:val="1"/>
          <w:szCs w:val="18"/>
        </w:rPr>
        <w:t>nu</w:t>
      </w:r>
      <w:r w:rsidRPr="00833A5D">
        <w:rPr>
          <w:rFonts w:cs="Arial"/>
          <w:i/>
          <w:spacing w:val="-1"/>
          <w:szCs w:val="18"/>
        </w:rPr>
        <w:t>m</w:t>
      </w:r>
      <w:r w:rsidRPr="00833A5D">
        <w:rPr>
          <w:rFonts w:cs="Arial"/>
          <w:i/>
          <w:spacing w:val="1"/>
          <w:szCs w:val="18"/>
        </w:rPr>
        <w:t>be</w:t>
      </w:r>
      <w:r w:rsidRPr="00833A5D">
        <w:rPr>
          <w:rFonts w:cs="Arial"/>
          <w:i/>
          <w:szCs w:val="18"/>
        </w:rPr>
        <w:t xml:space="preserve">r </w:t>
      </w:r>
      <w:r w:rsidRPr="00833A5D">
        <w:rPr>
          <w:rFonts w:cs="Arial"/>
          <w:i/>
          <w:spacing w:val="-1"/>
          <w:szCs w:val="18"/>
        </w:rPr>
        <w:t>y</w:t>
      </w:r>
      <w:r w:rsidRPr="00833A5D">
        <w:rPr>
          <w:rFonts w:cs="Arial"/>
          <w:i/>
          <w:spacing w:val="1"/>
          <w:szCs w:val="18"/>
        </w:rPr>
        <w:t>ou</w:t>
      </w:r>
      <w:r w:rsidRPr="00833A5D">
        <w:rPr>
          <w:rFonts w:cs="Arial"/>
          <w:i/>
          <w:szCs w:val="18"/>
        </w:rPr>
        <w:t>r</w:t>
      </w:r>
      <w:r w:rsidRPr="00833A5D">
        <w:rPr>
          <w:rFonts w:cs="Arial"/>
          <w:i/>
          <w:spacing w:val="-2"/>
          <w:szCs w:val="18"/>
        </w:rPr>
        <w:t xml:space="preserve"> </w:t>
      </w:r>
      <w:r w:rsidRPr="00833A5D">
        <w:rPr>
          <w:rFonts w:cs="Arial"/>
          <w:i/>
          <w:szCs w:val="18"/>
        </w:rPr>
        <w:t xml:space="preserve">IRB </w:t>
      </w:r>
      <w:r w:rsidRPr="00833A5D">
        <w:rPr>
          <w:rFonts w:cs="Arial"/>
          <w:i/>
          <w:spacing w:val="1"/>
          <w:szCs w:val="18"/>
        </w:rPr>
        <w:t>us</w:t>
      </w:r>
      <w:r w:rsidRPr="00833A5D">
        <w:rPr>
          <w:rFonts w:cs="Arial"/>
          <w:i/>
          <w:spacing w:val="-2"/>
          <w:szCs w:val="18"/>
        </w:rPr>
        <w:t>e</w:t>
      </w:r>
      <w:r w:rsidRPr="00833A5D">
        <w:rPr>
          <w:rFonts w:cs="Arial"/>
          <w:i/>
          <w:szCs w:val="18"/>
        </w:rPr>
        <w:t>s</w:t>
      </w:r>
      <w:r w:rsidRPr="00833A5D">
        <w:rPr>
          <w:rFonts w:cs="Arial"/>
          <w:i/>
          <w:spacing w:val="1"/>
          <w:szCs w:val="18"/>
        </w:rPr>
        <w:t xml:space="preserve"> t</w:t>
      </w:r>
      <w:r w:rsidRPr="00833A5D">
        <w:rPr>
          <w:rFonts w:cs="Arial"/>
          <w:i/>
          <w:szCs w:val="18"/>
        </w:rPr>
        <w:t>o</w:t>
      </w:r>
      <w:r w:rsidRPr="00833A5D">
        <w:rPr>
          <w:rFonts w:cs="Arial"/>
          <w:i/>
          <w:spacing w:val="1"/>
          <w:szCs w:val="18"/>
        </w:rPr>
        <w:t xml:space="preserve"> </w:t>
      </w:r>
      <w:r w:rsidRPr="00833A5D">
        <w:rPr>
          <w:rFonts w:cs="Arial"/>
          <w:i/>
          <w:spacing w:val="-2"/>
          <w:szCs w:val="18"/>
        </w:rPr>
        <w:t>r</w:t>
      </w:r>
      <w:r w:rsidRPr="00833A5D">
        <w:rPr>
          <w:rFonts w:cs="Arial"/>
          <w:i/>
          <w:spacing w:val="1"/>
          <w:szCs w:val="18"/>
        </w:rPr>
        <w:t>e</w:t>
      </w:r>
      <w:r w:rsidRPr="00833A5D">
        <w:rPr>
          <w:rFonts w:cs="Arial"/>
          <w:i/>
          <w:szCs w:val="18"/>
        </w:rPr>
        <w:t>f</w:t>
      </w:r>
      <w:r w:rsidRPr="00833A5D">
        <w:rPr>
          <w:rFonts w:cs="Arial"/>
          <w:i/>
          <w:spacing w:val="1"/>
          <w:szCs w:val="18"/>
        </w:rPr>
        <w:t>e</w:t>
      </w:r>
      <w:r w:rsidRPr="00833A5D">
        <w:rPr>
          <w:rFonts w:cs="Arial"/>
          <w:i/>
          <w:szCs w:val="18"/>
        </w:rPr>
        <w:t xml:space="preserve">r </w:t>
      </w:r>
      <w:r w:rsidRPr="00833A5D">
        <w:rPr>
          <w:rFonts w:cs="Arial"/>
          <w:i/>
          <w:spacing w:val="-2"/>
          <w:szCs w:val="18"/>
        </w:rPr>
        <w:t>t</w:t>
      </w:r>
      <w:r w:rsidRPr="00833A5D">
        <w:rPr>
          <w:rFonts w:cs="Arial"/>
          <w:i/>
          <w:szCs w:val="18"/>
        </w:rPr>
        <w:t>o</w:t>
      </w:r>
      <w:r w:rsidRPr="00833A5D">
        <w:rPr>
          <w:rFonts w:cs="Arial"/>
          <w:i/>
          <w:spacing w:val="1"/>
          <w:szCs w:val="18"/>
        </w:rPr>
        <w:t xml:space="preserve"> </w:t>
      </w:r>
      <w:r w:rsidRPr="00833A5D">
        <w:rPr>
          <w:rFonts w:cs="Arial"/>
          <w:i/>
          <w:spacing w:val="-1"/>
          <w:szCs w:val="18"/>
        </w:rPr>
        <w:t>y</w:t>
      </w:r>
      <w:r w:rsidRPr="00833A5D">
        <w:rPr>
          <w:rFonts w:cs="Arial"/>
          <w:i/>
          <w:spacing w:val="1"/>
          <w:szCs w:val="18"/>
        </w:rPr>
        <w:t>ou</w:t>
      </w:r>
      <w:r w:rsidRPr="00833A5D">
        <w:rPr>
          <w:rFonts w:cs="Arial"/>
          <w:i/>
          <w:szCs w:val="18"/>
        </w:rPr>
        <w:t>r r</w:t>
      </w:r>
      <w:r w:rsidRPr="00833A5D">
        <w:rPr>
          <w:rFonts w:cs="Arial"/>
          <w:i/>
          <w:spacing w:val="1"/>
          <w:szCs w:val="18"/>
        </w:rPr>
        <w:t>esea</w:t>
      </w:r>
      <w:r w:rsidRPr="00833A5D">
        <w:rPr>
          <w:rFonts w:cs="Arial"/>
          <w:i/>
          <w:spacing w:val="-2"/>
          <w:szCs w:val="18"/>
        </w:rPr>
        <w:t>r</w:t>
      </w:r>
      <w:r w:rsidRPr="00833A5D">
        <w:rPr>
          <w:rFonts w:cs="Arial"/>
          <w:i/>
          <w:spacing w:val="1"/>
          <w:szCs w:val="18"/>
        </w:rPr>
        <w:t>c</w:t>
      </w:r>
      <w:r w:rsidRPr="00833A5D">
        <w:rPr>
          <w:rFonts w:cs="Arial"/>
          <w:i/>
          <w:szCs w:val="18"/>
        </w:rPr>
        <w:t>h.</w:t>
      </w:r>
    </w:p>
  </w:comment>
  <w:comment w:id="2" w:author="FHI 360" w:date="2018-05-29T12:47:00Z" w:initials="FHI 360">
    <w:p w14:paraId="5390A552" w14:textId="5832508D" w:rsidR="00D51E39" w:rsidRPr="00D50CAD" w:rsidRDefault="00D51E39">
      <w:pPr>
        <w:pStyle w:val="CommentText"/>
      </w:pPr>
      <w:r w:rsidRPr="00D50CAD">
        <w:rPr>
          <w:rStyle w:val="CommentReference"/>
        </w:rPr>
        <w:annotationRef/>
      </w:r>
      <w:r w:rsidRPr="00D50CAD">
        <w:rPr>
          <w:rFonts w:cs="Arial"/>
          <w:bCs/>
          <w:i/>
          <w:spacing w:val="-1"/>
          <w:sz w:val="16"/>
        </w:rPr>
        <w:t>Must be within 3 days of awareness Monday through Friday 12 am to 11:59 PM all holidays count as a reporting day</w:t>
      </w:r>
    </w:p>
  </w:comment>
  <w:comment w:id="3" w:author="FHI 360" w:date="2018-05-29T12:47:00Z" w:initials="FHI 360">
    <w:p w14:paraId="763F3C4E" w14:textId="77777777" w:rsidR="00D51E39" w:rsidRPr="00833A5D" w:rsidRDefault="00D51E39" w:rsidP="00D51E3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Arial"/>
          <w:sz w:val="18"/>
          <w:szCs w:val="20"/>
        </w:rPr>
      </w:pPr>
      <w:r>
        <w:rPr>
          <w:rStyle w:val="CommentReference"/>
        </w:rPr>
        <w:annotationRef/>
      </w:r>
      <w:r w:rsidRPr="00833A5D">
        <w:rPr>
          <w:rFonts w:cs="Arial"/>
          <w:i/>
          <w:iCs/>
          <w:sz w:val="18"/>
          <w:szCs w:val="18"/>
        </w:rPr>
        <w:t>No</w:t>
      </w:r>
      <w:r w:rsidRPr="00833A5D">
        <w:rPr>
          <w:rFonts w:cs="Arial"/>
          <w:i/>
          <w:iCs/>
          <w:spacing w:val="1"/>
          <w:sz w:val="18"/>
          <w:szCs w:val="18"/>
        </w:rPr>
        <w:t>te</w:t>
      </w:r>
      <w:r w:rsidRPr="00833A5D">
        <w:rPr>
          <w:rFonts w:cs="Arial"/>
          <w:i/>
          <w:iCs/>
          <w:sz w:val="18"/>
          <w:szCs w:val="18"/>
        </w:rPr>
        <w:t>:</w:t>
      </w:r>
      <w:r w:rsidRPr="00833A5D">
        <w:rPr>
          <w:rFonts w:cs="Arial"/>
          <w:i/>
          <w:iCs/>
          <w:spacing w:val="1"/>
          <w:sz w:val="18"/>
          <w:szCs w:val="18"/>
        </w:rPr>
        <w:t xml:space="preserve"> </w:t>
      </w:r>
      <w:r w:rsidRPr="00833A5D">
        <w:rPr>
          <w:rFonts w:cs="Arial"/>
          <w:i/>
          <w:iCs/>
          <w:sz w:val="18"/>
          <w:szCs w:val="18"/>
        </w:rPr>
        <w:t>All Critical Events must be reported to the applicable Ethics Committees as soon as possible.</w:t>
      </w:r>
    </w:p>
    <w:p w14:paraId="7CE756B1" w14:textId="51F5B105" w:rsidR="00D51E39" w:rsidRDefault="00D51E39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7C38186" w15:done="0"/>
  <w15:commentEx w15:paraId="5390A552" w15:done="0"/>
  <w15:commentEx w15:paraId="7CE756B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C38186" w16cid:durableId="1EB7CBAC"/>
  <w16cid:commentId w16cid:paraId="5390A552" w16cid:durableId="1EB7CA45"/>
  <w16cid:commentId w16cid:paraId="7CE756B1" w16cid:durableId="1EB7CA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8DCEC" w14:textId="77777777" w:rsidR="0017219B" w:rsidRDefault="0017219B" w:rsidP="00E459AC">
      <w:pPr>
        <w:spacing w:after="0" w:line="240" w:lineRule="auto"/>
      </w:pPr>
      <w:r>
        <w:separator/>
      </w:r>
    </w:p>
  </w:endnote>
  <w:endnote w:type="continuationSeparator" w:id="0">
    <w:p w14:paraId="45300837" w14:textId="77777777" w:rsidR="0017219B" w:rsidRDefault="0017219B" w:rsidP="00E45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D1E00" w14:textId="77777777" w:rsidR="009D17D1" w:rsidRDefault="002E1CC0" w:rsidP="00833A5D">
    <w:pPr>
      <w:pStyle w:val="Footer"/>
      <w:tabs>
        <w:tab w:val="clear" w:pos="4680"/>
        <w:tab w:val="clear" w:pos="9360"/>
        <w:tab w:val="left" w:pos="11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01D4842" wp14:editId="5E6A0595">
              <wp:simplePos x="0" y="0"/>
              <wp:positionH relativeFrom="page">
                <wp:posOffset>457200</wp:posOffset>
              </wp:positionH>
              <wp:positionV relativeFrom="page">
                <wp:posOffset>9430385</wp:posOffset>
              </wp:positionV>
              <wp:extent cx="6918325" cy="34417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8325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651DC4" w14:textId="5CA99BA7" w:rsidR="009D17D1" w:rsidRDefault="002E1CC0" w:rsidP="009D17D1">
                          <w:pPr>
                            <w:widowControl w:val="0"/>
                            <w:tabs>
                              <w:tab w:val="left" w:pos="280"/>
                              <w:tab w:val="left" w:pos="9440"/>
                              <w:tab w:val="left" w:pos="10840"/>
                            </w:tabs>
                            <w:autoSpaceDE w:val="0"/>
                            <w:autoSpaceDN w:val="0"/>
                            <w:adjustRightInd w:val="0"/>
                            <w:spacing w:after="0" w:line="224" w:lineRule="exact"/>
                            <w:ind w:left="-15" w:right="-35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 xml:space="preserve"> Ve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1"/>
                              <w:sz w:val="18"/>
                              <w:szCs w:val="18"/>
                              <w:u w:val="single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si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1"/>
                              <w:sz w:val="18"/>
                              <w:szCs w:val="18"/>
                              <w:u w:val="single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3"/>
                              <w:sz w:val="18"/>
                              <w:szCs w:val="18"/>
                              <w:u w:val="single"/>
                            </w:rPr>
                            <w:t xml:space="preserve"> 1.0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1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r w:rsidR="0008206B">
                            <w:rPr>
                              <w:rFonts w:ascii="Times New Roman" w:hAnsi="Times New Roman"/>
                              <w:i/>
                              <w:iCs/>
                              <w:spacing w:val="-1"/>
                              <w:sz w:val="18"/>
                              <w:szCs w:val="18"/>
                              <w:u w:val="single"/>
                            </w:rPr>
                            <w:t>2</w:t>
                          </w:r>
                          <w:r w:rsidR="00F43D16">
                            <w:rPr>
                              <w:rFonts w:ascii="Times New Roman" w:hAnsi="Times New Roman"/>
                              <w:i/>
                              <w:iCs/>
                              <w:spacing w:val="-1"/>
                              <w:sz w:val="18"/>
                              <w:szCs w:val="18"/>
                              <w:u w:val="single"/>
                            </w:rPr>
                            <w:t>6 November 2018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ab/>
                          </w:r>
                          <w:r w:rsidR="00A73838" w:rsidRPr="00A73838">
                            <w:rPr>
                              <w:rFonts w:ascii="Times New Roman" w:hAnsi="Times New Roman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 xml:space="preserve">Page </w:t>
                          </w:r>
                          <w:r w:rsidR="00A73838" w:rsidRPr="00A73838"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fldChar w:fldCharType="begin"/>
                          </w:r>
                          <w:r w:rsidR="00A73838" w:rsidRPr="00A73838"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instrText xml:space="preserve"> PAGE  \* Arabic  \* MERGEFORMAT </w:instrText>
                          </w:r>
                          <w:r w:rsidR="00A73838" w:rsidRPr="00A73838"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fldChar w:fldCharType="separate"/>
                          </w:r>
                          <w:r w:rsidR="00560B88"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noProof/>
                              <w:sz w:val="18"/>
                              <w:szCs w:val="18"/>
                              <w:u w:val="single"/>
                            </w:rPr>
                            <w:t>2</w:t>
                          </w:r>
                          <w:r w:rsidR="00A73838" w:rsidRPr="00A73838"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fldChar w:fldCharType="end"/>
                          </w:r>
                          <w:r w:rsidR="00A73838" w:rsidRPr="00A73838">
                            <w:rPr>
                              <w:rFonts w:ascii="Times New Roman" w:hAnsi="Times New Roman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 xml:space="preserve"> of </w:t>
                          </w:r>
                          <w:r w:rsidR="00A73838" w:rsidRPr="00A73838"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fldChar w:fldCharType="begin"/>
                          </w:r>
                          <w:r w:rsidR="00A73838" w:rsidRPr="00A73838"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instrText xml:space="preserve"> NUMPAGES  \* Arabic  \* MERGEFORMAT </w:instrText>
                          </w:r>
                          <w:r w:rsidR="00A73838" w:rsidRPr="00A73838"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fldChar w:fldCharType="separate"/>
                          </w:r>
                          <w:r w:rsidR="00560B88"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noProof/>
                              <w:sz w:val="18"/>
                              <w:szCs w:val="18"/>
                              <w:u w:val="single"/>
                            </w:rPr>
                            <w:t>2</w:t>
                          </w:r>
                          <w:r w:rsidR="00A73838" w:rsidRPr="00A73838"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1D484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pt;margin-top:742.55pt;width:544.75pt;height:27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" o:allowincell="f" filled="f" stroked="f">
              <v:textbox inset="0,0,0,0">
                <w:txbxContent>
                  <w:p w14:paraId="24651DC4" w14:textId="5CA99BA7" w:rsidR="009D17D1" w:rsidRDefault="002E1CC0" w:rsidP="009D17D1">
                    <w:pPr>
                      <w:widowControl w:val="0"/>
                      <w:tabs>
                        <w:tab w:val="left" w:pos="280"/>
                        <w:tab w:val="left" w:pos="9440"/>
                        <w:tab w:val="left" w:pos="10840"/>
                      </w:tabs>
                      <w:autoSpaceDE w:val="0"/>
                      <w:autoSpaceDN w:val="0"/>
                      <w:adjustRightInd w:val="0"/>
                      <w:spacing w:after="0" w:line="224" w:lineRule="exact"/>
                      <w:ind w:left="-15" w:right="-35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sz w:val="18"/>
                        <w:szCs w:val="18"/>
                        <w:u w:val="single"/>
                      </w:rPr>
                      <w:t xml:space="preserve"> Ve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1"/>
                        <w:sz w:val="18"/>
                        <w:szCs w:val="18"/>
                        <w:u w:val="single"/>
                      </w:rPr>
                      <w:t>r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8"/>
                        <w:szCs w:val="18"/>
                        <w:u w:val="single"/>
                      </w:rPr>
                      <w:t>si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1"/>
                        <w:sz w:val="18"/>
                        <w:szCs w:val="18"/>
                        <w:u w:val="single"/>
                      </w:rPr>
                      <w:t>o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8"/>
                        <w:szCs w:val="18"/>
                        <w:u w:val="single"/>
                      </w:rPr>
                      <w:t>n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3"/>
                        <w:sz w:val="18"/>
                        <w:szCs w:val="18"/>
                        <w:u w:val="single"/>
                      </w:rPr>
                      <w:t xml:space="preserve"> 1.0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8"/>
                        <w:szCs w:val="18"/>
                        <w:u w:val="single"/>
                      </w:rPr>
                      <w:t>,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1"/>
                        <w:sz w:val="18"/>
                        <w:szCs w:val="18"/>
                        <w:u w:val="single"/>
                      </w:rPr>
                      <w:t xml:space="preserve"> </w:t>
                    </w:r>
                    <w:r w:rsidR="0008206B">
                      <w:rPr>
                        <w:rFonts w:ascii="Times New Roman" w:hAnsi="Times New Roman"/>
                        <w:i/>
                        <w:iCs/>
                        <w:spacing w:val="-1"/>
                        <w:sz w:val="18"/>
                        <w:szCs w:val="18"/>
                        <w:u w:val="single"/>
                      </w:rPr>
                      <w:t>2</w:t>
                    </w:r>
                    <w:r w:rsidR="00F43D16">
                      <w:rPr>
                        <w:rFonts w:ascii="Times New Roman" w:hAnsi="Times New Roman"/>
                        <w:i/>
                        <w:iCs/>
                        <w:spacing w:val="-1"/>
                        <w:sz w:val="18"/>
                        <w:szCs w:val="18"/>
                        <w:u w:val="single"/>
                      </w:rPr>
                      <w:t>6 November 2018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8"/>
                        <w:szCs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8"/>
                        <w:szCs w:val="18"/>
                        <w:u w:val="single"/>
                      </w:rPr>
                      <w:tab/>
                    </w:r>
                    <w:r w:rsidR="00A73838" w:rsidRPr="00A73838">
                      <w:rPr>
                        <w:rFonts w:ascii="Times New Roman" w:hAnsi="Times New Roman"/>
                        <w:i/>
                        <w:iCs/>
                        <w:sz w:val="18"/>
                        <w:szCs w:val="18"/>
                        <w:u w:val="single"/>
                      </w:rPr>
                      <w:t xml:space="preserve">Page </w:t>
                    </w:r>
                    <w:r w:rsidR="00A73838" w:rsidRPr="00A73838"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18"/>
                        <w:szCs w:val="18"/>
                        <w:u w:val="single"/>
                      </w:rPr>
                      <w:fldChar w:fldCharType="begin"/>
                    </w:r>
                    <w:r w:rsidR="00A73838" w:rsidRPr="00A73838"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18"/>
                        <w:szCs w:val="18"/>
                        <w:u w:val="single"/>
                      </w:rPr>
                      <w:instrText xml:space="preserve"> PAGE  \* Arabic  \* MERGEFORMAT </w:instrText>
                    </w:r>
                    <w:r w:rsidR="00A73838" w:rsidRPr="00A73838"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18"/>
                        <w:szCs w:val="18"/>
                        <w:u w:val="single"/>
                      </w:rPr>
                      <w:fldChar w:fldCharType="separate"/>
                    </w:r>
                    <w:r w:rsidR="00560B88">
                      <w:rPr>
                        <w:rFonts w:ascii="Times New Roman" w:hAnsi="Times New Roman"/>
                        <w:b/>
                        <w:bCs/>
                        <w:i/>
                        <w:iCs/>
                        <w:noProof/>
                        <w:sz w:val="18"/>
                        <w:szCs w:val="18"/>
                        <w:u w:val="single"/>
                      </w:rPr>
                      <w:t>2</w:t>
                    </w:r>
                    <w:r w:rsidR="00A73838" w:rsidRPr="00A73838"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18"/>
                        <w:szCs w:val="18"/>
                        <w:u w:val="single"/>
                      </w:rPr>
                      <w:fldChar w:fldCharType="end"/>
                    </w:r>
                    <w:r w:rsidR="00A73838" w:rsidRPr="00A73838">
                      <w:rPr>
                        <w:rFonts w:ascii="Times New Roman" w:hAnsi="Times New Roman"/>
                        <w:i/>
                        <w:iCs/>
                        <w:sz w:val="18"/>
                        <w:szCs w:val="18"/>
                        <w:u w:val="single"/>
                      </w:rPr>
                      <w:t xml:space="preserve"> of </w:t>
                    </w:r>
                    <w:r w:rsidR="00A73838" w:rsidRPr="00A73838"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18"/>
                        <w:szCs w:val="18"/>
                        <w:u w:val="single"/>
                      </w:rPr>
                      <w:fldChar w:fldCharType="begin"/>
                    </w:r>
                    <w:r w:rsidR="00A73838" w:rsidRPr="00A73838"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18"/>
                        <w:szCs w:val="18"/>
                        <w:u w:val="single"/>
                      </w:rPr>
                      <w:instrText xml:space="preserve"> NUMPAGES  \* Arabic  \* MERGEFORMAT </w:instrText>
                    </w:r>
                    <w:r w:rsidR="00A73838" w:rsidRPr="00A73838"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18"/>
                        <w:szCs w:val="18"/>
                        <w:u w:val="single"/>
                      </w:rPr>
                      <w:fldChar w:fldCharType="separate"/>
                    </w:r>
                    <w:r w:rsidR="00560B88">
                      <w:rPr>
                        <w:rFonts w:ascii="Times New Roman" w:hAnsi="Times New Roman"/>
                        <w:b/>
                        <w:bCs/>
                        <w:i/>
                        <w:iCs/>
                        <w:noProof/>
                        <w:sz w:val="18"/>
                        <w:szCs w:val="18"/>
                        <w:u w:val="single"/>
                      </w:rPr>
                      <w:t>2</w:t>
                    </w:r>
                    <w:r w:rsidR="00A73838" w:rsidRPr="00A73838"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18"/>
                        <w:szCs w:val="18"/>
                        <w:u w:val="single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33A5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F1205" w14:textId="77777777" w:rsidR="0017219B" w:rsidRDefault="0017219B" w:rsidP="00E459AC">
      <w:pPr>
        <w:spacing w:after="0" w:line="240" w:lineRule="auto"/>
      </w:pPr>
      <w:r>
        <w:separator/>
      </w:r>
    </w:p>
  </w:footnote>
  <w:footnote w:type="continuationSeparator" w:id="0">
    <w:p w14:paraId="25F697B4" w14:textId="77777777" w:rsidR="0017219B" w:rsidRDefault="0017219B" w:rsidP="00E45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A8D14" w14:textId="1ACABF6B" w:rsidR="00483BF2" w:rsidRPr="00483BF2" w:rsidRDefault="00483BF2" w:rsidP="00483BF2">
    <w:pPr>
      <w:pStyle w:val="Header"/>
      <w:jc w:val="center"/>
      <w:rPr>
        <w:rFonts w:cs="Arial"/>
        <w:sz w:val="40"/>
      </w:rPr>
    </w:pPr>
    <w:r>
      <w:rPr>
        <w:rFonts w:cs="Arial"/>
        <w:sz w:val="40"/>
      </w:rPr>
      <w:t xml:space="preserve">Microbicide Trials Network (MTN) </w:t>
    </w:r>
    <w:r w:rsidRPr="00A73838">
      <w:rPr>
        <w:rFonts w:cs="Arial"/>
        <w:sz w:val="40"/>
      </w:rPr>
      <w:t>Critical Event Reporting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24AFA"/>
    <w:multiLevelType w:val="hybridMultilevel"/>
    <w:tmpl w:val="2BB8974C"/>
    <w:lvl w:ilvl="0" w:tplc="549E8C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C35E8"/>
    <w:multiLevelType w:val="multilevel"/>
    <w:tmpl w:val="916200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915049"/>
    <w:multiLevelType w:val="hybridMultilevel"/>
    <w:tmpl w:val="A0C8C78A"/>
    <w:lvl w:ilvl="0" w:tplc="549E8C62">
      <w:start w:val="1"/>
      <w:numFmt w:val="bullet"/>
      <w:lvlText w:val=""/>
      <w:lvlJc w:val="left"/>
      <w:pPr>
        <w:ind w:left="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" w15:restartNumberingAfterBreak="0">
    <w:nsid w:val="7ECD5526"/>
    <w:multiLevelType w:val="hybridMultilevel"/>
    <w:tmpl w:val="B5CCF236"/>
    <w:lvl w:ilvl="0" w:tplc="549E8C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HI 360">
    <w15:presenceInfo w15:providerId="None" w15:userId="FHI 3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9AC"/>
    <w:rsid w:val="000213CC"/>
    <w:rsid w:val="000264B2"/>
    <w:rsid w:val="00077A8F"/>
    <w:rsid w:val="0008206B"/>
    <w:rsid w:val="000947FF"/>
    <w:rsid w:val="000A51EC"/>
    <w:rsid w:val="000C1704"/>
    <w:rsid w:val="000E0CD3"/>
    <w:rsid w:val="000F7A95"/>
    <w:rsid w:val="001058FE"/>
    <w:rsid w:val="00130FBE"/>
    <w:rsid w:val="001350DB"/>
    <w:rsid w:val="00137BDF"/>
    <w:rsid w:val="00147E91"/>
    <w:rsid w:val="0017219B"/>
    <w:rsid w:val="00183882"/>
    <w:rsid w:val="00183C0E"/>
    <w:rsid w:val="001A3EE0"/>
    <w:rsid w:val="001B5B8A"/>
    <w:rsid w:val="001C7B89"/>
    <w:rsid w:val="001D612F"/>
    <w:rsid w:val="00207E53"/>
    <w:rsid w:val="00212973"/>
    <w:rsid w:val="00220A54"/>
    <w:rsid w:val="00226A8E"/>
    <w:rsid w:val="00292DD3"/>
    <w:rsid w:val="002E0FC8"/>
    <w:rsid w:val="002E1CC0"/>
    <w:rsid w:val="002F5F7C"/>
    <w:rsid w:val="003025B0"/>
    <w:rsid w:val="0030701E"/>
    <w:rsid w:val="00317CE9"/>
    <w:rsid w:val="00385E05"/>
    <w:rsid w:val="00394844"/>
    <w:rsid w:val="003A40CB"/>
    <w:rsid w:val="003D6ECA"/>
    <w:rsid w:val="003F2190"/>
    <w:rsid w:val="004358AE"/>
    <w:rsid w:val="00447ECF"/>
    <w:rsid w:val="00460686"/>
    <w:rsid w:val="00476C6A"/>
    <w:rsid w:val="00483BF2"/>
    <w:rsid w:val="0048711C"/>
    <w:rsid w:val="00496097"/>
    <w:rsid w:val="00497B55"/>
    <w:rsid w:val="00497F91"/>
    <w:rsid w:val="0051041B"/>
    <w:rsid w:val="0051665F"/>
    <w:rsid w:val="00530780"/>
    <w:rsid w:val="00542771"/>
    <w:rsid w:val="00560B88"/>
    <w:rsid w:val="005A4990"/>
    <w:rsid w:val="005A666E"/>
    <w:rsid w:val="005D3BE9"/>
    <w:rsid w:val="00626D15"/>
    <w:rsid w:val="0062754F"/>
    <w:rsid w:val="00627972"/>
    <w:rsid w:val="00632D8F"/>
    <w:rsid w:val="00635087"/>
    <w:rsid w:val="0064787A"/>
    <w:rsid w:val="00661ECC"/>
    <w:rsid w:val="007270F4"/>
    <w:rsid w:val="0074765C"/>
    <w:rsid w:val="007657F8"/>
    <w:rsid w:val="007843D5"/>
    <w:rsid w:val="00794538"/>
    <w:rsid w:val="007C4492"/>
    <w:rsid w:val="007C5FB1"/>
    <w:rsid w:val="007D3175"/>
    <w:rsid w:val="007D69D9"/>
    <w:rsid w:val="007F06F8"/>
    <w:rsid w:val="007F18F3"/>
    <w:rsid w:val="007F66AF"/>
    <w:rsid w:val="008041A2"/>
    <w:rsid w:val="0080727A"/>
    <w:rsid w:val="00822FD6"/>
    <w:rsid w:val="00833A5D"/>
    <w:rsid w:val="00843047"/>
    <w:rsid w:val="00860194"/>
    <w:rsid w:val="00873F71"/>
    <w:rsid w:val="00886E9C"/>
    <w:rsid w:val="00892AC8"/>
    <w:rsid w:val="008E4EC8"/>
    <w:rsid w:val="008F24C9"/>
    <w:rsid w:val="00916871"/>
    <w:rsid w:val="0093533B"/>
    <w:rsid w:val="00947330"/>
    <w:rsid w:val="00964D94"/>
    <w:rsid w:val="00965422"/>
    <w:rsid w:val="009C786A"/>
    <w:rsid w:val="00A264A2"/>
    <w:rsid w:val="00A476A1"/>
    <w:rsid w:val="00A53E38"/>
    <w:rsid w:val="00A55A8A"/>
    <w:rsid w:val="00A62E4D"/>
    <w:rsid w:val="00A73838"/>
    <w:rsid w:val="00AE3F6E"/>
    <w:rsid w:val="00BA6172"/>
    <w:rsid w:val="00C053CB"/>
    <w:rsid w:val="00C05E71"/>
    <w:rsid w:val="00C358B0"/>
    <w:rsid w:val="00C559F0"/>
    <w:rsid w:val="00C564CD"/>
    <w:rsid w:val="00C9251A"/>
    <w:rsid w:val="00CC642A"/>
    <w:rsid w:val="00D20E0D"/>
    <w:rsid w:val="00D43202"/>
    <w:rsid w:val="00D46BFA"/>
    <w:rsid w:val="00D50CAD"/>
    <w:rsid w:val="00D51E39"/>
    <w:rsid w:val="00D60BAB"/>
    <w:rsid w:val="00D618C4"/>
    <w:rsid w:val="00D9328C"/>
    <w:rsid w:val="00DD1955"/>
    <w:rsid w:val="00DF2F15"/>
    <w:rsid w:val="00E049EB"/>
    <w:rsid w:val="00E33100"/>
    <w:rsid w:val="00E459AC"/>
    <w:rsid w:val="00E72C85"/>
    <w:rsid w:val="00EF3CA9"/>
    <w:rsid w:val="00F071B0"/>
    <w:rsid w:val="00F07912"/>
    <w:rsid w:val="00F304B1"/>
    <w:rsid w:val="00F43D16"/>
    <w:rsid w:val="00F832CB"/>
    <w:rsid w:val="00F855F3"/>
    <w:rsid w:val="00FA5184"/>
    <w:rsid w:val="00FB62F2"/>
    <w:rsid w:val="00FB745C"/>
    <w:rsid w:val="00FD6E26"/>
    <w:rsid w:val="00FF0A9A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01EDF1"/>
  <w15:chartTrackingRefBased/>
  <w15:docId w15:val="{222F5152-469E-4173-985E-A7D47FB9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5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9AC"/>
  </w:style>
  <w:style w:type="paragraph" w:styleId="Footer">
    <w:name w:val="footer"/>
    <w:basedOn w:val="Normal"/>
    <w:link w:val="FooterChar"/>
    <w:uiPriority w:val="99"/>
    <w:unhideWhenUsed/>
    <w:rsid w:val="00E45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9AC"/>
  </w:style>
  <w:style w:type="paragraph" w:styleId="ListParagraph">
    <w:name w:val="List Paragraph"/>
    <w:basedOn w:val="Normal"/>
    <w:uiPriority w:val="34"/>
    <w:qFormat/>
    <w:rsid w:val="00833A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3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A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A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A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5D"/>
    <w:rPr>
      <w:rFonts w:ascii="Segoe UI" w:hAnsi="Segoe UI" w:cs="Segoe UI"/>
      <w:sz w:val="18"/>
      <w:szCs w:val="18"/>
    </w:rPr>
  </w:style>
  <w:style w:type="character" w:styleId="PlaceholderText">
    <w:name w:val="Placeholder Text"/>
    <w:uiPriority w:val="99"/>
    <w:semiHidden/>
    <w:rsid w:val="00497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07E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E53"/>
    <w:rPr>
      <w:color w:val="808080"/>
      <w:shd w:val="clear" w:color="auto" w:fill="E6E6E6"/>
    </w:rPr>
  </w:style>
  <w:style w:type="table" w:styleId="PlainTable2">
    <w:name w:val="Plain Table 2"/>
    <w:basedOn w:val="TableNormal"/>
    <w:uiPriority w:val="42"/>
    <w:rsid w:val="00447EC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yperlink" Target="https://mtnstopshiv.org/sites/default/files/16_mtn_mop_study_oversight_2018_final_6.28.2018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iaid.nih.gov/sites/default/files/cesiteresp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yperlink" Target="https://www.niaid.nih.gov/sites/default/files/ceappendix2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iaid.nih.gov/sites/default/files/criticaleventsmanual.pdf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AC6E8CB45C40F7BF2CD2A6E5788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23F25-E35C-4AC6-940C-515590DD6048}"/>
      </w:docPartPr>
      <w:docPartBody>
        <w:p w:rsidR="009852D0" w:rsidRDefault="0089451A" w:rsidP="0089451A">
          <w:pPr>
            <w:pStyle w:val="8BAC6E8CB45C40F7BF2CD2A6E5788D51"/>
          </w:pPr>
          <w:r w:rsidRPr="002D7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899BFFD1CF4406B5D996222283A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4BFA9-9AF5-4513-9442-69E40F0C22E3}"/>
      </w:docPartPr>
      <w:docPartBody>
        <w:p w:rsidR="009852D0" w:rsidRDefault="0089451A" w:rsidP="0089451A">
          <w:pPr>
            <w:pStyle w:val="F1899BFFD1CF4406B5D996222283A209"/>
          </w:pPr>
          <w:r w:rsidRPr="002D7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236C2BA3DD488FB438F1EF3C4FA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0BD71-450A-40F5-BCAC-C009E6E52E79}"/>
      </w:docPartPr>
      <w:docPartBody>
        <w:p w:rsidR="009852D0" w:rsidRDefault="0089451A" w:rsidP="0089451A">
          <w:pPr>
            <w:pStyle w:val="2F236C2BA3DD488FB438F1EF3C4FA3CD"/>
          </w:pPr>
          <w:r w:rsidRPr="002D7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2E6329E5A4408A7AA2CBCC02CE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54EF8-6845-419E-B041-F47BB35F1AB6}"/>
      </w:docPartPr>
      <w:docPartBody>
        <w:p w:rsidR="009852D0" w:rsidRDefault="0089451A" w:rsidP="0089451A">
          <w:pPr>
            <w:pStyle w:val="8CD2E6329E5A4408A7AA2CBCC02CEF42"/>
          </w:pPr>
          <w:r w:rsidRPr="002D7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AE9EBAA09146E2AA9E6B059165A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9A275-BCE8-43AD-A601-2A33A905D1D5}"/>
      </w:docPartPr>
      <w:docPartBody>
        <w:p w:rsidR="005C5898" w:rsidRDefault="00B25DF7" w:rsidP="00B25DF7">
          <w:pPr>
            <w:pStyle w:val="FCAE9EBAA09146E2AA9E6B059165A386"/>
          </w:pPr>
          <w:r w:rsidRPr="002D7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0B8DDEBA9B41EBA93F71228D23D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E9417-994D-4F0F-9E70-30B55821A784}"/>
      </w:docPartPr>
      <w:docPartBody>
        <w:p w:rsidR="0019400F" w:rsidRDefault="00FC4C51" w:rsidP="00FC4C51">
          <w:pPr>
            <w:pStyle w:val="3D0B8DDEBA9B41EBA93F71228D23D119"/>
          </w:pPr>
          <w:r w:rsidRPr="002D7D6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51A"/>
    <w:rsid w:val="00127BEC"/>
    <w:rsid w:val="0019400F"/>
    <w:rsid w:val="002D3912"/>
    <w:rsid w:val="002D4192"/>
    <w:rsid w:val="004D2EBC"/>
    <w:rsid w:val="005C5898"/>
    <w:rsid w:val="006B24F5"/>
    <w:rsid w:val="007A1102"/>
    <w:rsid w:val="0089451A"/>
    <w:rsid w:val="009852D0"/>
    <w:rsid w:val="00B04598"/>
    <w:rsid w:val="00B25DF7"/>
    <w:rsid w:val="00B7437C"/>
    <w:rsid w:val="00C376CF"/>
    <w:rsid w:val="00CB05D1"/>
    <w:rsid w:val="00D54559"/>
    <w:rsid w:val="00F0765F"/>
    <w:rsid w:val="00FC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9400F"/>
    <w:rPr>
      <w:color w:val="808080"/>
    </w:rPr>
  </w:style>
  <w:style w:type="paragraph" w:customStyle="1" w:styleId="279EAF368F9A418FB90677288A59D8AF">
    <w:name w:val="279EAF368F9A418FB90677288A59D8AF"/>
    <w:rsid w:val="0089451A"/>
  </w:style>
  <w:style w:type="paragraph" w:customStyle="1" w:styleId="AA4B1E5DE1974BB1A10B8A779285C94B">
    <w:name w:val="AA4B1E5DE1974BB1A10B8A779285C94B"/>
    <w:rsid w:val="0089451A"/>
  </w:style>
  <w:style w:type="paragraph" w:customStyle="1" w:styleId="76EAB445AFE04D099A867263BED3D113">
    <w:name w:val="76EAB445AFE04D099A867263BED3D113"/>
    <w:rsid w:val="0089451A"/>
  </w:style>
  <w:style w:type="paragraph" w:customStyle="1" w:styleId="369979095B2742EA951F047C233604D4">
    <w:name w:val="369979095B2742EA951F047C233604D4"/>
    <w:rsid w:val="0089451A"/>
  </w:style>
  <w:style w:type="paragraph" w:customStyle="1" w:styleId="DC40BE199CFB4CF69574DE019AF31387">
    <w:name w:val="DC40BE199CFB4CF69574DE019AF31387"/>
    <w:rsid w:val="0089451A"/>
  </w:style>
  <w:style w:type="paragraph" w:customStyle="1" w:styleId="FE75159F896A4E58BDCE5A323D1F849D">
    <w:name w:val="FE75159F896A4E58BDCE5A323D1F849D"/>
    <w:rsid w:val="0089451A"/>
  </w:style>
  <w:style w:type="paragraph" w:customStyle="1" w:styleId="28E45C21A0C0439890776296FA6E280D">
    <w:name w:val="28E45C21A0C0439890776296FA6E280D"/>
    <w:rsid w:val="0089451A"/>
  </w:style>
  <w:style w:type="paragraph" w:customStyle="1" w:styleId="9E557045E595447A8643CC75813FB6D1">
    <w:name w:val="9E557045E595447A8643CC75813FB6D1"/>
    <w:rsid w:val="0089451A"/>
  </w:style>
  <w:style w:type="paragraph" w:customStyle="1" w:styleId="204CB572480845BEB51A94DB104BBDCD">
    <w:name w:val="204CB572480845BEB51A94DB104BBDCD"/>
    <w:rsid w:val="0089451A"/>
  </w:style>
  <w:style w:type="paragraph" w:customStyle="1" w:styleId="AF174A73CF004EFC92C300A603BB2EE0">
    <w:name w:val="AF174A73CF004EFC92C300A603BB2EE0"/>
    <w:rsid w:val="0089451A"/>
  </w:style>
  <w:style w:type="paragraph" w:customStyle="1" w:styleId="B7915657B01D46A38E422B90093FA80E">
    <w:name w:val="B7915657B01D46A38E422B90093FA80E"/>
    <w:rsid w:val="0089451A"/>
  </w:style>
  <w:style w:type="paragraph" w:customStyle="1" w:styleId="E9E475C364954427B3CF373A69FFF65B">
    <w:name w:val="E9E475C364954427B3CF373A69FFF65B"/>
    <w:rsid w:val="0089451A"/>
  </w:style>
  <w:style w:type="paragraph" w:customStyle="1" w:styleId="C891D1BD6A274443B436EE268A87844B">
    <w:name w:val="C891D1BD6A274443B436EE268A87844B"/>
    <w:rsid w:val="0089451A"/>
  </w:style>
  <w:style w:type="paragraph" w:customStyle="1" w:styleId="A28A610B2DAD49DE89F22609569BE090">
    <w:name w:val="A28A610B2DAD49DE89F22609569BE090"/>
    <w:rsid w:val="0089451A"/>
  </w:style>
  <w:style w:type="paragraph" w:customStyle="1" w:styleId="8BAC6E8CB45C40F7BF2CD2A6E5788D51">
    <w:name w:val="8BAC6E8CB45C40F7BF2CD2A6E5788D51"/>
    <w:rsid w:val="0089451A"/>
  </w:style>
  <w:style w:type="paragraph" w:customStyle="1" w:styleId="F1899BFFD1CF4406B5D996222283A209">
    <w:name w:val="F1899BFFD1CF4406B5D996222283A209"/>
    <w:rsid w:val="0089451A"/>
  </w:style>
  <w:style w:type="paragraph" w:customStyle="1" w:styleId="2F236C2BA3DD488FB438F1EF3C4FA3CD">
    <w:name w:val="2F236C2BA3DD488FB438F1EF3C4FA3CD"/>
    <w:rsid w:val="0089451A"/>
  </w:style>
  <w:style w:type="paragraph" w:customStyle="1" w:styleId="8CD2E6329E5A4408A7AA2CBCC02CEF42">
    <w:name w:val="8CD2E6329E5A4408A7AA2CBCC02CEF42"/>
    <w:rsid w:val="0089451A"/>
  </w:style>
  <w:style w:type="paragraph" w:customStyle="1" w:styleId="199523E79CF843C09ED599CAE545E3AE">
    <w:name w:val="199523E79CF843C09ED599CAE545E3AE"/>
    <w:rsid w:val="00B25DF7"/>
  </w:style>
  <w:style w:type="paragraph" w:customStyle="1" w:styleId="57978162696D44F9AE4A6BDF6D9804A9">
    <w:name w:val="57978162696D44F9AE4A6BDF6D9804A9"/>
    <w:rsid w:val="00B25DF7"/>
  </w:style>
  <w:style w:type="paragraph" w:customStyle="1" w:styleId="FCAE9EBAA09146E2AA9E6B059165A386">
    <w:name w:val="FCAE9EBAA09146E2AA9E6B059165A386"/>
    <w:rsid w:val="00B25DF7"/>
  </w:style>
  <w:style w:type="paragraph" w:customStyle="1" w:styleId="3D0B8DDEBA9B41EBA93F71228D23D119">
    <w:name w:val="3D0B8DDEBA9B41EBA93F71228D23D119"/>
    <w:rsid w:val="00FC4C51"/>
  </w:style>
  <w:style w:type="paragraph" w:customStyle="1" w:styleId="C354A4FF6FC94C16874425EC96DED5B5">
    <w:name w:val="C354A4FF6FC94C16874425EC96DED5B5"/>
    <w:rsid w:val="0019400F"/>
  </w:style>
  <w:style w:type="paragraph" w:customStyle="1" w:styleId="C2CE6CA0414E4CFD91593BC94A8C5126">
    <w:name w:val="C2CE6CA0414E4CFD91593BC94A8C5126"/>
    <w:rsid w:val="0019400F"/>
  </w:style>
  <w:style w:type="paragraph" w:customStyle="1" w:styleId="2502EDE780234898BD1C4B8D7BE08186">
    <w:name w:val="2502EDE780234898BD1C4B8D7BE08186"/>
    <w:rsid w:val="0019400F"/>
  </w:style>
  <w:style w:type="paragraph" w:customStyle="1" w:styleId="07A8336EFC4146E49A562169911AA569">
    <w:name w:val="07A8336EFC4146E49A562169911AA569"/>
    <w:rsid w:val="0019400F"/>
  </w:style>
  <w:style w:type="paragraph" w:customStyle="1" w:styleId="993154A4A5EE45EC91A7AB06B63BE593">
    <w:name w:val="993154A4A5EE45EC91A7AB06B63BE593"/>
    <w:rsid w:val="0019400F"/>
  </w:style>
  <w:style w:type="paragraph" w:customStyle="1" w:styleId="BE96CA97F9A647F8ADC2FCA5F1509242">
    <w:name w:val="BE96CA97F9A647F8ADC2FCA5F1509242"/>
    <w:rsid w:val="0019400F"/>
  </w:style>
  <w:style w:type="paragraph" w:customStyle="1" w:styleId="816091FF720C43D3844DFCE8CD6014A9">
    <w:name w:val="816091FF720C43D3844DFCE8CD6014A9"/>
    <w:rsid w:val="00CB05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8dc106b7-0eb4-4e59-8dc0-7781863feb5c">Crosscutting</Document_x0020_Type>
    <TaxKeywordTaxHTField xmlns="0cdb9d7b-3bdb-4b1c-be50-7737cb6ee7a2">
      <Terms xmlns="http://schemas.microsoft.com/office/infopath/2007/PartnerControls"/>
    </TaxKeywordTaxHTField>
    <_Version xmlns="http://schemas.microsoft.com/sharepoint/v3/fields" xsi:nil="true"/>
    <Protocol_x0020_Team xmlns="8dc106b7-0eb4-4e59-8dc0-7781863feb5c" xsi:nil="true"/>
    <TaxCatchAll xmlns="0cdb9d7b-3bdb-4b1c-be50-7737cb6ee7a2"/>
    <FileType xmlns="8dc106b7-0eb4-4e59-8dc0-7781863feb5c" xsi:nil="true"/>
    <ngwt xmlns="8dc106b7-0eb4-4e59-8dc0-7781863feb5c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3346797F6A040A66EB08F3272F09D" ma:contentTypeVersion="21" ma:contentTypeDescription="Create a new document." ma:contentTypeScope="" ma:versionID="355121682fe0d0f0290d53fffdadb88c">
  <xsd:schema xmlns:xsd="http://www.w3.org/2001/XMLSchema" xmlns:xs="http://www.w3.org/2001/XMLSchema" xmlns:p="http://schemas.microsoft.com/office/2006/metadata/properties" xmlns:ns1="http://schemas.microsoft.com/sharepoint/v3" xmlns:ns2="8dc106b7-0eb4-4e59-8dc0-7781863feb5c" xmlns:ns3="http://schemas.microsoft.com/sharepoint/v3/fields" xmlns:ns4="0cdb9d7b-3bdb-4b1c-be50-7737cb6ee7a2" targetNamespace="http://schemas.microsoft.com/office/2006/metadata/properties" ma:root="true" ma:fieldsID="10ac3b9892216ae6967c970625c06962" ns1:_="" ns2:_="" ns3:_="" ns4:_="">
    <xsd:import namespace="http://schemas.microsoft.com/sharepoint/v3"/>
    <xsd:import namespace="8dc106b7-0eb4-4e59-8dc0-7781863feb5c"/>
    <xsd:import namespace="http://schemas.microsoft.com/sharepoint/v3/fields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_Version" minOccurs="0"/>
                <xsd:element ref="ns2:FileType" minOccurs="0"/>
                <xsd:element ref="ns2:ngwt" minOccurs="0"/>
                <xsd:element ref="ns1:PublishingStartDate" minOccurs="0"/>
                <xsd:element ref="ns1:PublishingExpirationDate" minOccurs="0"/>
                <xsd:element ref="ns4:SharedWithUsers" minOccurs="0"/>
                <xsd:element ref="ns4:SharingHintHash" minOccurs="0"/>
                <xsd:element ref="ns2:Protocol_x0020_Team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4:TaxKeywordTaxHTField" minOccurs="0"/>
                <xsd:element ref="ns4:TaxCatchAll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106b7-0eb4-4e59-8dc0-7781863feb5c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Category" ma:format="Dropdown" ma:indexed="true" ma:internalName="Document_x0020_Type">
      <xsd:simpleType>
        <xsd:restriction base="dms:Choice">
          <xsd:enumeration value="Assessment Visit Summaries"/>
          <xsd:enumeration value="Annual Meeting"/>
          <xsd:enumeration value="Crosscutting"/>
          <xsd:enumeration value="Team Meetings"/>
          <xsd:enumeration value="Logos"/>
          <xsd:enumeration value="MOP"/>
          <xsd:enumeration value="SharePoint"/>
          <xsd:enumeration value="Staffing"/>
          <xsd:enumeration value="Training Materials"/>
          <xsd:enumeration value="Travel"/>
        </xsd:restriction>
      </xsd:simpleType>
    </xsd:element>
    <xsd:element name="FileType" ma:index="4" nillable="true" ma:displayName="FileType" ma:format="Dropdown" ma:internalName="FileType">
      <xsd:simpleType>
        <xsd:restriction base="dms:Choice">
          <xsd:enumeration value="Agendas"/>
          <xsd:enumeration value="IRB Meeting Schedules"/>
          <xsd:enumeration value="Minutes"/>
          <xsd:enumeration value="Presentations"/>
          <xsd:enumeration value="SharePoint"/>
          <xsd:enumeration value="Standing Call Calendar"/>
          <xsd:enumeration value="Study Summaries"/>
          <xsd:enumeration value="EMA Inspection"/>
        </xsd:restriction>
      </xsd:simpleType>
    </xsd:element>
    <xsd:element name="ngwt" ma:index="5" nillable="true" ma:displayName="Year" ma:internalName="ngwt">
      <xsd:simpleType>
        <xsd:restriction base="dms:Text"/>
      </xsd:simpleType>
    </xsd:element>
    <xsd:element name="Protocol_x0020_Team" ma:index="16" nillable="true" ma:displayName="Protocol Team" ma:internalName="Protocol_x0020_Team">
      <xsd:simpleType>
        <xsd:restriction base="dms:Text">
          <xsd:maxLength value="255"/>
        </xsd:restriction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a955067c-4844-4e4f-970b-73b17f11172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hidden="true" ma:list="{8bf3affa-6935-4f2f-a28c-80b0bf5d604f}" ma:internalName="TaxCatchAll" ma:showField="CatchAllData" ma:web="0cdb9d7b-3bdb-4b1c-be50-7737cb6ee7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A2C6D-F486-4E69-86E5-E6425C7525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27A537-A417-4D02-8D8E-64A5B28BF1B5}">
  <ds:schemaRefs>
    <ds:schemaRef ds:uri="0cdb9d7b-3bdb-4b1c-be50-7737cb6ee7a2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terms/"/>
    <ds:schemaRef ds:uri="8dc106b7-0eb4-4e59-8dc0-7781863feb5c"/>
    <ds:schemaRef ds:uri="http://purl.org/dc/dcmitype/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C5086DE-F864-4140-B138-92334F620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c106b7-0eb4-4e59-8dc0-7781863feb5c"/>
    <ds:schemaRef ds:uri="http://schemas.microsoft.com/sharepoint/v3/fields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B3C6B4-89F8-4166-A7EC-F38737298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J.</dc:creator>
  <cp:keywords/>
  <dc:description/>
  <cp:lastModifiedBy>Sherri Johnson</cp:lastModifiedBy>
  <cp:revision>2</cp:revision>
  <dcterms:created xsi:type="dcterms:W3CDTF">2018-11-28T14:17:00Z</dcterms:created>
  <dcterms:modified xsi:type="dcterms:W3CDTF">2018-11-28T14:17:00Z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0x010100A143346797F6A040A66EB08F3272F09D</vt:lpwstr>
  </property>
  <property fmtid="{D5CDD505-2E9C-101B-9397-08002B2CF9AE}" pid="3" name="TaxKeyword">
    <vt:lpwstr/>
  </property>
</Properties>
</file>