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17A5" w14:textId="77777777" w:rsidR="002B00B2" w:rsidRPr="006C4741"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895"/>
        <w:gridCol w:w="5113"/>
        <w:gridCol w:w="3008"/>
      </w:tblGrid>
      <w:tr w:rsidR="002B00B2" w:rsidRPr="006C4741" w14:paraId="22E61CAE" w14:textId="77777777" w:rsidTr="008B4D4E">
        <w:trPr>
          <w:trHeight w:val="429"/>
        </w:trPr>
        <w:tc>
          <w:tcPr>
            <w:tcW w:w="895" w:type="dxa"/>
          </w:tcPr>
          <w:p w14:paraId="3C570915" w14:textId="1CC0F539" w:rsidR="002B00B2" w:rsidRPr="006C4741" w:rsidRDefault="002B00B2" w:rsidP="00CB0952">
            <w:pPr>
              <w:tabs>
                <w:tab w:val="left" w:pos="3180"/>
              </w:tabs>
              <w:jc w:val="center"/>
              <w:rPr>
                <w:rFonts w:cs="Times New Roman"/>
                <w:b/>
              </w:rPr>
            </w:pPr>
          </w:p>
        </w:tc>
        <w:tc>
          <w:tcPr>
            <w:tcW w:w="5113" w:type="dxa"/>
          </w:tcPr>
          <w:p w14:paraId="720432EF" w14:textId="77777777" w:rsidR="002B00B2" w:rsidRPr="006C4741" w:rsidRDefault="002B00B2" w:rsidP="00CB0952">
            <w:pPr>
              <w:tabs>
                <w:tab w:val="left" w:pos="3180"/>
              </w:tabs>
              <w:jc w:val="center"/>
              <w:rPr>
                <w:rFonts w:cs="Times New Roman"/>
                <w:b/>
              </w:rPr>
            </w:pPr>
            <w:r w:rsidRPr="006C4741">
              <w:rPr>
                <w:rFonts w:cs="Times New Roman"/>
                <w:b/>
              </w:rPr>
              <w:t>Activities</w:t>
            </w:r>
          </w:p>
        </w:tc>
        <w:tc>
          <w:tcPr>
            <w:tcW w:w="3008" w:type="dxa"/>
          </w:tcPr>
          <w:p w14:paraId="2622DF88" w14:textId="77777777" w:rsidR="002B00B2" w:rsidRPr="006C4741" w:rsidRDefault="002B00B2" w:rsidP="00CB0952">
            <w:pPr>
              <w:tabs>
                <w:tab w:val="left" w:pos="3180"/>
              </w:tabs>
              <w:jc w:val="center"/>
              <w:rPr>
                <w:rFonts w:cs="Times New Roman"/>
                <w:b/>
              </w:rPr>
            </w:pPr>
            <w:r w:rsidRPr="006C4741">
              <w:rPr>
                <w:rFonts w:cs="Times New Roman"/>
                <w:b/>
              </w:rPr>
              <w:t>Time</w:t>
            </w:r>
          </w:p>
        </w:tc>
      </w:tr>
      <w:tr w:rsidR="002B00B2" w:rsidRPr="006C4741" w14:paraId="774273B0" w14:textId="77777777" w:rsidTr="008B4D4E">
        <w:trPr>
          <w:trHeight w:val="404"/>
        </w:trPr>
        <w:tc>
          <w:tcPr>
            <w:tcW w:w="895" w:type="dxa"/>
          </w:tcPr>
          <w:p w14:paraId="70E7027E" w14:textId="54DD9ED3" w:rsidR="002B00B2" w:rsidRPr="006C4741" w:rsidRDefault="002B00B2" w:rsidP="006C4741">
            <w:pPr>
              <w:tabs>
                <w:tab w:val="left" w:pos="3180"/>
              </w:tabs>
              <w:jc w:val="center"/>
              <w:rPr>
                <w:rFonts w:cs="Times New Roman"/>
              </w:rPr>
            </w:pPr>
            <w:r w:rsidRPr="006C4741">
              <w:rPr>
                <w:rFonts w:cs="Times New Roman"/>
              </w:rPr>
              <w:t>A.</w:t>
            </w:r>
          </w:p>
        </w:tc>
        <w:tc>
          <w:tcPr>
            <w:tcW w:w="5113" w:type="dxa"/>
          </w:tcPr>
          <w:p w14:paraId="6957A052" w14:textId="77777777" w:rsidR="002B00B2" w:rsidRPr="006C4741" w:rsidRDefault="002B00B2" w:rsidP="00CB0952">
            <w:pPr>
              <w:tabs>
                <w:tab w:val="left" w:pos="3180"/>
              </w:tabs>
              <w:rPr>
                <w:rFonts w:cs="Times New Roman"/>
              </w:rPr>
            </w:pPr>
            <w:r w:rsidRPr="006C4741">
              <w:rPr>
                <w:rFonts w:cs="Times New Roman"/>
              </w:rPr>
              <w:t>Program Overview &amp; Expectations</w:t>
            </w:r>
          </w:p>
        </w:tc>
        <w:tc>
          <w:tcPr>
            <w:tcW w:w="3008" w:type="dxa"/>
          </w:tcPr>
          <w:p w14:paraId="61AE5010" w14:textId="77777777" w:rsidR="002B00B2" w:rsidRPr="006C4741" w:rsidRDefault="002B00B2" w:rsidP="00CB0952">
            <w:pPr>
              <w:tabs>
                <w:tab w:val="left" w:pos="3180"/>
              </w:tabs>
              <w:rPr>
                <w:rFonts w:cs="Times New Roman"/>
              </w:rPr>
            </w:pPr>
            <w:r w:rsidRPr="006C4741">
              <w:rPr>
                <w:rFonts w:cs="Times New Roman"/>
              </w:rPr>
              <w:t xml:space="preserve">5 minutes </w:t>
            </w:r>
          </w:p>
        </w:tc>
      </w:tr>
      <w:tr w:rsidR="002B00B2" w:rsidRPr="006C4741" w14:paraId="7E5E9969" w14:textId="77777777" w:rsidTr="008B4D4E">
        <w:trPr>
          <w:trHeight w:val="429"/>
        </w:trPr>
        <w:tc>
          <w:tcPr>
            <w:tcW w:w="895" w:type="dxa"/>
          </w:tcPr>
          <w:p w14:paraId="4B5D2D22" w14:textId="5522EF46" w:rsidR="002B00B2" w:rsidRPr="006C4741" w:rsidRDefault="002B00B2" w:rsidP="006C4741">
            <w:pPr>
              <w:tabs>
                <w:tab w:val="left" w:pos="3180"/>
              </w:tabs>
              <w:jc w:val="center"/>
              <w:rPr>
                <w:rFonts w:cs="Times New Roman"/>
              </w:rPr>
            </w:pPr>
            <w:r w:rsidRPr="006C4741">
              <w:rPr>
                <w:rFonts w:cs="Times New Roman"/>
              </w:rPr>
              <w:t>B.</w:t>
            </w:r>
          </w:p>
        </w:tc>
        <w:tc>
          <w:tcPr>
            <w:tcW w:w="5113" w:type="dxa"/>
          </w:tcPr>
          <w:p w14:paraId="5099577A" w14:textId="1A1A55B9" w:rsidR="002B00B2" w:rsidRPr="006C4741" w:rsidRDefault="002B00B2" w:rsidP="00CB0952">
            <w:pPr>
              <w:tabs>
                <w:tab w:val="left" w:pos="3180"/>
              </w:tabs>
              <w:rPr>
                <w:rFonts w:cs="Times New Roman"/>
              </w:rPr>
            </w:pPr>
            <w:r w:rsidRPr="006C4741">
              <w:rPr>
                <w:rFonts w:cs="Times New Roman"/>
              </w:rPr>
              <w:t>PrEP 101</w:t>
            </w:r>
          </w:p>
        </w:tc>
        <w:tc>
          <w:tcPr>
            <w:tcW w:w="3008" w:type="dxa"/>
          </w:tcPr>
          <w:p w14:paraId="25BDD344" w14:textId="684B720F" w:rsidR="002B00B2" w:rsidRPr="006C4741" w:rsidRDefault="002E462F" w:rsidP="00CB0952">
            <w:pPr>
              <w:tabs>
                <w:tab w:val="left" w:pos="3180"/>
              </w:tabs>
              <w:rPr>
                <w:rFonts w:cs="Times New Roman"/>
              </w:rPr>
            </w:pPr>
            <w:r w:rsidRPr="006C4741">
              <w:rPr>
                <w:rFonts w:cs="Times New Roman"/>
              </w:rPr>
              <w:t>5</w:t>
            </w:r>
            <w:r w:rsidR="002B00B2" w:rsidRPr="006C4741">
              <w:rPr>
                <w:rFonts w:cs="Times New Roman"/>
              </w:rPr>
              <w:t xml:space="preserve"> minutes</w:t>
            </w:r>
          </w:p>
        </w:tc>
      </w:tr>
      <w:tr w:rsidR="002B00B2" w:rsidRPr="006C4741" w14:paraId="0DA34984" w14:textId="77777777" w:rsidTr="008B4D4E">
        <w:trPr>
          <w:trHeight w:val="404"/>
        </w:trPr>
        <w:tc>
          <w:tcPr>
            <w:tcW w:w="895" w:type="dxa"/>
          </w:tcPr>
          <w:p w14:paraId="0E305CD0" w14:textId="6F1E2030" w:rsidR="002B00B2" w:rsidRPr="006C4741" w:rsidRDefault="002B00B2" w:rsidP="006C4741">
            <w:pPr>
              <w:tabs>
                <w:tab w:val="left" w:pos="3180"/>
              </w:tabs>
              <w:jc w:val="center"/>
              <w:rPr>
                <w:rFonts w:cs="Times New Roman"/>
              </w:rPr>
            </w:pPr>
            <w:r w:rsidRPr="006C4741">
              <w:rPr>
                <w:rFonts w:cs="Times New Roman"/>
              </w:rPr>
              <w:t>C.</w:t>
            </w:r>
          </w:p>
        </w:tc>
        <w:tc>
          <w:tcPr>
            <w:tcW w:w="5113" w:type="dxa"/>
          </w:tcPr>
          <w:p w14:paraId="70656137" w14:textId="77777777" w:rsidR="002B00B2" w:rsidRPr="006C4741" w:rsidRDefault="002B00B2" w:rsidP="00CB0952">
            <w:pPr>
              <w:rPr>
                <w:rFonts w:cs="Times New Roman"/>
              </w:rPr>
            </w:pPr>
            <w:r w:rsidRPr="006C4741">
              <w:rPr>
                <w:rFonts w:cs="Times New Roman"/>
              </w:rPr>
              <w:t>PrEP Adherence Overview</w:t>
            </w:r>
          </w:p>
        </w:tc>
        <w:tc>
          <w:tcPr>
            <w:tcW w:w="3008" w:type="dxa"/>
          </w:tcPr>
          <w:p w14:paraId="7C4F6A05" w14:textId="0B0F159B" w:rsidR="002B00B2" w:rsidRPr="006C4741" w:rsidRDefault="00377DF2" w:rsidP="00CB0952">
            <w:pPr>
              <w:tabs>
                <w:tab w:val="left" w:pos="3180"/>
              </w:tabs>
              <w:rPr>
                <w:rFonts w:cs="Times New Roman"/>
              </w:rPr>
            </w:pPr>
            <w:r w:rsidRPr="006C4741">
              <w:rPr>
                <w:rFonts w:cs="Times New Roman"/>
              </w:rPr>
              <w:t>1</w:t>
            </w:r>
            <w:r w:rsidR="00A30718" w:rsidRPr="006C4741">
              <w:rPr>
                <w:rFonts w:cs="Times New Roman"/>
              </w:rPr>
              <w:t>0</w:t>
            </w:r>
            <w:r w:rsidR="002B00B2" w:rsidRPr="006C4741">
              <w:rPr>
                <w:rFonts w:cs="Times New Roman"/>
              </w:rPr>
              <w:t xml:space="preserve"> minutes</w:t>
            </w:r>
          </w:p>
        </w:tc>
      </w:tr>
      <w:tr w:rsidR="002B00B2" w:rsidRPr="006C4741" w14:paraId="476DA8E2" w14:textId="77777777" w:rsidTr="008B4D4E">
        <w:trPr>
          <w:trHeight w:val="438"/>
        </w:trPr>
        <w:tc>
          <w:tcPr>
            <w:tcW w:w="895" w:type="dxa"/>
          </w:tcPr>
          <w:p w14:paraId="4C47FEA1" w14:textId="71C5C918" w:rsidR="002B00B2" w:rsidRPr="006C4741" w:rsidRDefault="002B00B2" w:rsidP="006C4741">
            <w:pPr>
              <w:tabs>
                <w:tab w:val="left" w:pos="3180"/>
              </w:tabs>
              <w:jc w:val="center"/>
              <w:rPr>
                <w:rFonts w:cs="Times New Roman"/>
              </w:rPr>
            </w:pPr>
            <w:r w:rsidRPr="006C4741">
              <w:rPr>
                <w:rFonts w:cs="Times New Roman"/>
              </w:rPr>
              <w:t>D.</w:t>
            </w:r>
          </w:p>
        </w:tc>
        <w:tc>
          <w:tcPr>
            <w:tcW w:w="5113" w:type="dxa"/>
          </w:tcPr>
          <w:p w14:paraId="010050BE" w14:textId="38E0E36F" w:rsidR="002B00B2" w:rsidRPr="006C4741" w:rsidRDefault="00201376" w:rsidP="00CB0952">
            <w:pPr>
              <w:tabs>
                <w:tab w:val="left" w:pos="3180"/>
              </w:tabs>
              <w:rPr>
                <w:rFonts w:cs="Times New Roman"/>
              </w:rPr>
            </w:pPr>
            <w:r w:rsidRPr="006C4741">
              <w:rPr>
                <w:rFonts w:cs="Times New Roman"/>
              </w:rPr>
              <w:t>Adherence Barriers</w:t>
            </w:r>
            <w:r w:rsidR="002B00B2" w:rsidRPr="006C4741">
              <w:rPr>
                <w:rFonts w:cs="Times New Roman"/>
              </w:rPr>
              <w:t xml:space="preserve"> </w:t>
            </w:r>
            <w:r w:rsidR="001107F7" w:rsidRPr="006C4741">
              <w:rPr>
                <w:rFonts w:cs="Times New Roman"/>
              </w:rPr>
              <w:t>and Strategies Menu</w:t>
            </w:r>
          </w:p>
        </w:tc>
        <w:tc>
          <w:tcPr>
            <w:tcW w:w="3008" w:type="dxa"/>
          </w:tcPr>
          <w:p w14:paraId="04262BDE" w14:textId="77777777" w:rsidR="002B00B2" w:rsidRPr="006C4741" w:rsidRDefault="002B00B2" w:rsidP="00CB0952">
            <w:pPr>
              <w:tabs>
                <w:tab w:val="left" w:pos="3180"/>
              </w:tabs>
              <w:rPr>
                <w:rFonts w:cs="Times New Roman"/>
              </w:rPr>
            </w:pPr>
            <w:r w:rsidRPr="006C4741">
              <w:rPr>
                <w:rFonts w:cs="Times New Roman"/>
              </w:rPr>
              <w:t>10 minutes</w:t>
            </w:r>
          </w:p>
        </w:tc>
      </w:tr>
      <w:tr w:rsidR="002B00B2" w:rsidRPr="006C4741" w14:paraId="1405457B" w14:textId="77777777" w:rsidTr="008B4D4E">
        <w:trPr>
          <w:trHeight w:val="404"/>
        </w:trPr>
        <w:tc>
          <w:tcPr>
            <w:tcW w:w="895" w:type="dxa"/>
          </w:tcPr>
          <w:p w14:paraId="54F4C524" w14:textId="77777777" w:rsidR="002B00B2" w:rsidRPr="006C4741" w:rsidRDefault="002B00B2" w:rsidP="006C4741">
            <w:pPr>
              <w:tabs>
                <w:tab w:val="left" w:pos="3180"/>
              </w:tabs>
              <w:jc w:val="center"/>
              <w:rPr>
                <w:rFonts w:cs="Times New Roman"/>
              </w:rPr>
            </w:pPr>
          </w:p>
        </w:tc>
        <w:tc>
          <w:tcPr>
            <w:tcW w:w="5113" w:type="dxa"/>
          </w:tcPr>
          <w:p w14:paraId="4D3BEB44" w14:textId="77777777" w:rsidR="002B00B2" w:rsidRPr="006C4741" w:rsidRDefault="002B00B2" w:rsidP="00CB0952">
            <w:pPr>
              <w:tabs>
                <w:tab w:val="left" w:pos="3180"/>
              </w:tabs>
              <w:rPr>
                <w:rFonts w:cs="Times New Roman"/>
              </w:rPr>
            </w:pPr>
            <w:r w:rsidRPr="006C4741">
              <w:rPr>
                <w:rFonts w:cs="Times New Roman"/>
              </w:rPr>
              <w:t>Total</w:t>
            </w:r>
          </w:p>
        </w:tc>
        <w:tc>
          <w:tcPr>
            <w:tcW w:w="3008" w:type="dxa"/>
          </w:tcPr>
          <w:p w14:paraId="0EBD6CD8" w14:textId="77777777" w:rsidR="002B00B2" w:rsidRPr="006C4741" w:rsidRDefault="002B00B2" w:rsidP="00CB0952">
            <w:pPr>
              <w:tabs>
                <w:tab w:val="left" w:pos="3180"/>
              </w:tabs>
              <w:rPr>
                <w:rFonts w:cs="Times New Roman"/>
              </w:rPr>
            </w:pPr>
            <w:r w:rsidRPr="006C4741">
              <w:rPr>
                <w:rFonts w:cs="Times New Roman"/>
              </w:rPr>
              <w:t>30 minutes</w:t>
            </w:r>
          </w:p>
        </w:tc>
      </w:tr>
    </w:tbl>
    <w:p w14:paraId="29473D34" w14:textId="77777777" w:rsidR="002B00B2" w:rsidRPr="006C4741" w:rsidRDefault="002B00B2" w:rsidP="002B00B2">
      <w:pPr>
        <w:tabs>
          <w:tab w:val="left" w:pos="3180"/>
        </w:tabs>
        <w:spacing w:after="0" w:line="240" w:lineRule="auto"/>
        <w:rPr>
          <w:rFonts w:cs="Times New Roman"/>
        </w:rPr>
      </w:pPr>
    </w:p>
    <w:p w14:paraId="62B76C82" w14:textId="77777777" w:rsidR="000E7BCA" w:rsidRPr="006C4741" w:rsidRDefault="000E7BCA" w:rsidP="002B00B2">
      <w:pPr>
        <w:tabs>
          <w:tab w:val="left" w:pos="3180"/>
        </w:tabs>
        <w:spacing w:after="0" w:line="240" w:lineRule="auto"/>
        <w:rPr>
          <w:rFonts w:cs="Times New Roman"/>
        </w:rPr>
      </w:pPr>
    </w:p>
    <w:p w14:paraId="444FB55B" w14:textId="77777777" w:rsidR="000E7BCA" w:rsidRPr="006C4741" w:rsidRDefault="000E7BCA" w:rsidP="002B00B2">
      <w:pPr>
        <w:tabs>
          <w:tab w:val="left" w:pos="3180"/>
        </w:tabs>
        <w:spacing w:after="0" w:line="240" w:lineRule="auto"/>
        <w:rPr>
          <w:rFonts w:cs="Times New Roman"/>
        </w:rPr>
      </w:pPr>
    </w:p>
    <w:tbl>
      <w:tblPr>
        <w:tblStyle w:val="TableGrid"/>
        <w:tblW w:w="0" w:type="auto"/>
        <w:tblLook w:val="04A0" w:firstRow="1" w:lastRow="0" w:firstColumn="1" w:lastColumn="0" w:noHBand="0" w:noVBand="1"/>
      </w:tblPr>
      <w:tblGrid>
        <w:gridCol w:w="906"/>
        <w:gridCol w:w="8110"/>
      </w:tblGrid>
      <w:tr w:rsidR="007A0C7D" w:rsidRPr="006C4741" w14:paraId="538047A6" w14:textId="77777777" w:rsidTr="00C6223E">
        <w:trPr>
          <w:trHeight w:val="522"/>
        </w:trPr>
        <w:tc>
          <w:tcPr>
            <w:tcW w:w="906" w:type="dxa"/>
          </w:tcPr>
          <w:p w14:paraId="4E75B0EF" w14:textId="77777777" w:rsidR="007A0C7D" w:rsidRPr="006C4741" w:rsidRDefault="007A0C7D" w:rsidP="00AC0930">
            <w:pPr>
              <w:tabs>
                <w:tab w:val="left" w:pos="3180"/>
              </w:tabs>
              <w:jc w:val="center"/>
              <w:rPr>
                <w:rFonts w:cs="Times New Roman"/>
                <w:b/>
              </w:rPr>
            </w:pPr>
          </w:p>
        </w:tc>
        <w:tc>
          <w:tcPr>
            <w:tcW w:w="8110" w:type="dxa"/>
          </w:tcPr>
          <w:p w14:paraId="14119DE3" w14:textId="47CE69EA" w:rsidR="007A0C7D" w:rsidRPr="006C4741" w:rsidRDefault="00BE13C1" w:rsidP="00BE13C1">
            <w:pPr>
              <w:tabs>
                <w:tab w:val="left" w:pos="3180"/>
              </w:tabs>
              <w:jc w:val="center"/>
              <w:rPr>
                <w:rFonts w:cs="Times New Roman"/>
                <w:b/>
              </w:rPr>
            </w:pPr>
            <w:r>
              <w:rPr>
                <w:rFonts w:cs="Times New Roman"/>
                <w:b/>
              </w:rPr>
              <w:t>Supplemental Materials</w:t>
            </w:r>
          </w:p>
        </w:tc>
      </w:tr>
      <w:tr w:rsidR="007A0C7D" w:rsidRPr="006C4741" w14:paraId="2C7765CB" w14:textId="77777777" w:rsidTr="00C6223E">
        <w:trPr>
          <w:trHeight w:val="491"/>
        </w:trPr>
        <w:tc>
          <w:tcPr>
            <w:tcW w:w="906" w:type="dxa"/>
          </w:tcPr>
          <w:p w14:paraId="7B4989A3" w14:textId="7ABADBDE" w:rsidR="007A0C7D" w:rsidRPr="006C4741" w:rsidRDefault="007A0C7D" w:rsidP="007A0C7D">
            <w:pPr>
              <w:pStyle w:val="ListParagraph"/>
              <w:numPr>
                <w:ilvl w:val="0"/>
                <w:numId w:val="7"/>
              </w:numPr>
              <w:tabs>
                <w:tab w:val="left" w:pos="3180"/>
              </w:tabs>
              <w:rPr>
                <w:rFonts w:cs="Times New Roman"/>
              </w:rPr>
            </w:pPr>
          </w:p>
        </w:tc>
        <w:tc>
          <w:tcPr>
            <w:tcW w:w="8110" w:type="dxa"/>
          </w:tcPr>
          <w:p w14:paraId="4F323D5B" w14:textId="4414C81D" w:rsidR="007A0C7D" w:rsidRPr="006C4741" w:rsidRDefault="007A0C7D" w:rsidP="00AC0930">
            <w:pPr>
              <w:tabs>
                <w:tab w:val="left" w:pos="3180"/>
              </w:tabs>
              <w:rPr>
                <w:rFonts w:cs="Times New Roman"/>
              </w:rPr>
            </w:pPr>
            <w:r w:rsidRPr="006C4741">
              <w:rPr>
                <w:rFonts w:cs="Times New Roman"/>
              </w:rPr>
              <w:t>Adherence Support Menu</w:t>
            </w:r>
          </w:p>
        </w:tc>
      </w:tr>
      <w:tr w:rsidR="007A0C7D" w:rsidRPr="006C4741" w14:paraId="20897DE5" w14:textId="77777777" w:rsidTr="00C6223E">
        <w:trPr>
          <w:trHeight w:val="522"/>
        </w:trPr>
        <w:tc>
          <w:tcPr>
            <w:tcW w:w="906" w:type="dxa"/>
          </w:tcPr>
          <w:p w14:paraId="7B88F72E" w14:textId="6D91DAE4" w:rsidR="007A0C7D" w:rsidRPr="006C4741" w:rsidRDefault="007A0C7D" w:rsidP="007A0C7D">
            <w:pPr>
              <w:pStyle w:val="ListParagraph"/>
              <w:numPr>
                <w:ilvl w:val="0"/>
                <w:numId w:val="7"/>
              </w:numPr>
              <w:tabs>
                <w:tab w:val="left" w:pos="3180"/>
              </w:tabs>
              <w:rPr>
                <w:rFonts w:cs="Times New Roman"/>
              </w:rPr>
            </w:pPr>
          </w:p>
        </w:tc>
        <w:tc>
          <w:tcPr>
            <w:tcW w:w="8110" w:type="dxa"/>
          </w:tcPr>
          <w:p w14:paraId="507FA921" w14:textId="61E875CC" w:rsidR="007A0C7D" w:rsidRPr="006C4741" w:rsidRDefault="007A0C7D" w:rsidP="00AC0930">
            <w:pPr>
              <w:tabs>
                <w:tab w:val="left" w:pos="3180"/>
              </w:tabs>
              <w:rPr>
                <w:rFonts w:cs="Times New Roman"/>
              </w:rPr>
            </w:pPr>
            <w:r w:rsidRPr="006C4741">
              <w:rPr>
                <w:rFonts w:cs="Times New Roman"/>
              </w:rPr>
              <w:t>Expectations Handout</w:t>
            </w:r>
          </w:p>
        </w:tc>
      </w:tr>
      <w:tr w:rsidR="007A0C7D" w:rsidRPr="006C4741" w14:paraId="7A8E9EE8" w14:textId="77777777" w:rsidTr="00C6223E">
        <w:trPr>
          <w:trHeight w:val="491"/>
        </w:trPr>
        <w:tc>
          <w:tcPr>
            <w:tcW w:w="906" w:type="dxa"/>
          </w:tcPr>
          <w:p w14:paraId="55AF87E4" w14:textId="0F8757CA" w:rsidR="007A0C7D" w:rsidRPr="006C4741" w:rsidRDefault="007A0C7D" w:rsidP="007A0C7D">
            <w:pPr>
              <w:pStyle w:val="ListParagraph"/>
              <w:numPr>
                <w:ilvl w:val="0"/>
                <w:numId w:val="7"/>
              </w:numPr>
              <w:tabs>
                <w:tab w:val="left" w:pos="3180"/>
              </w:tabs>
              <w:rPr>
                <w:rFonts w:cs="Times New Roman"/>
              </w:rPr>
            </w:pPr>
          </w:p>
        </w:tc>
        <w:tc>
          <w:tcPr>
            <w:tcW w:w="8110" w:type="dxa"/>
          </w:tcPr>
          <w:p w14:paraId="49FD1D87" w14:textId="14DB7010" w:rsidR="007A0C7D" w:rsidRPr="006C4741" w:rsidRDefault="007A0C7D" w:rsidP="00AC0930">
            <w:pPr>
              <w:rPr>
                <w:rFonts w:cs="Times New Roman"/>
              </w:rPr>
            </w:pPr>
            <w:r w:rsidRPr="006C4741">
              <w:rPr>
                <w:rFonts w:cs="Times New Roman"/>
              </w:rPr>
              <w:t>Adherence Goals Worksheet</w:t>
            </w:r>
          </w:p>
        </w:tc>
      </w:tr>
      <w:tr w:rsidR="007A0C7D" w:rsidRPr="006C4741" w14:paraId="4A60C669" w14:textId="77777777" w:rsidTr="00C6223E">
        <w:trPr>
          <w:trHeight w:val="533"/>
        </w:trPr>
        <w:tc>
          <w:tcPr>
            <w:tcW w:w="906" w:type="dxa"/>
          </w:tcPr>
          <w:p w14:paraId="4C731774" w14:textId="563F96B4" w:rsidR="007A0C7D" w:rsidRPr="006C4741" w:rsidRDefault="007A0C7D" w:rsidP="007A0C7D">
            <w:pPr>
              <w:pStyle w:val="ListParagraph"/>
              <w:numPr>
                <w:ilvl w:val="0"/>
                <w:numId w:val="7"/>
              </w:numPr>
              <w:tabs>
                <w:tab w:val="left" w:pos="3180"/>
              </w:tabs>
              <w:rPr>
                <w:rFonts w:cs="Times New Roman"/>
              </w:rPr>
            </w:pPr>
          </w:p>
        </w:tc>
        <w:tc>
          <w:tcPr>
            <w:tcW w:w="8110" w:type="dxa"/>
          </w:tcPr>
          <w:p w14:paraId="765789A4" w14:textId="414DCA5B" w:rsidR="007A0C7D" w:rsidRPr="006C4741" w:rsidRDefault="007A0C7D" w:rsidP="00AC0930">
            <w:pPr>
              <w:tabs>
                <w:tab w:val="left" w:pos="3180"/>
              </w:tabs>
              <w:rPr>
                <w:rFonts w:cs="Times New Roman"/>
              </w:rPr>
            </w:pPr>
            <w:r w:rsidRPr="006C4741">
              <w:rPr>
                <w:rFonts w:cs="Times New Roman"/>
              </w:rPr>
              <w:t>Confidence Ruler</w:t>
            </w:r>
          </w:p>
        </w:tc>
      </w:tr>
      <w:tr w:rsidR="007A0C7D" w:rsidRPr="006C4741" w14:paraId="11F64032" w14:textId="77777777" w:rsidTr="00C6223E">
        <w:trPr>
          <w:trHeight w:val="491"/>
        </w:trPr>
        <w:tc>
          <w:tcPr>
            <w:tcW w:w="906" w:type="dxa"/>
          </w:tcPr>
          <w:p w14:paraId="3E4B2E59" w14:textId="77777777" w:rsidR="007A0C7D" w:rsidRPr="006C4741" w:rsidRDefault="007A0C7D" w:rsidP="007A0C7D">
            <w:pPr>
              <w:pStyle w:val="ListParagraph"/>
              <w:numPr>
                <w:ilvl w:val="0"/>
                <w:numId w:val="7"/>
              </w:numPr>
              <w:tabs>
                <w:tab w:val="left" w:pos="3180"/>
              </w:tabs>
              <w:rPr>
                <w:rFonts w:cs="Times New Roman"/>
              </w:rPr>
            </w:pPr>
          </w:p>
        </w:tc>
        <w:tc>
          <w:tcPr>
            <w:tcW w:w="8110" w:type="dxa"/>
          </w:tcPr>
          <w:p w14:paraId="653DE139" w14:textId="4B41B9D6" w:rsidR="007A0C7D" w:rsidRPr="006C4741" w:rsidRDefault="007A0C7D" w:rsidP="00AC0930">
            <w:pPr>
              <w:tabs>
                <w:tab w:val="left" w:pos="3180"/>
              </w:tabs>
              <w:rPr>
                <w:rFonts w:cs="Times New Roman"/>
              </w:rPr>
            </w:pPr>
            <w:r w:rsidRPr="006C4741">
              <w:rPr>
                <w:rFonts w:cs="Times New Roman"/>
              </w:rPr>
              <w:t>Daily Planner Worksheet</w:t>
            </w:r>
          </w:p>
        </w:tc>
      </w:tr>
    </w:tbl>
    <w:p w14:paraId="2D03AC3D" w14:textId="71C5BE44" w:rsidR="009204C6" w:rsidRDefault="009204C6" w:rsidP="002B00B2">
      <w:pPr>
        <w:tabs>
          <w:tab w:val="left" w:pos="3180"/>
        </w:tabs>
        <w:spacing w:after="0" w:line="240" w:lineRule="auto"/>
        <w:rPr>
          <w:rFonts w:cs="Times New Roman"/>
        </w:rPr>
      </w:pPr>
    </w:p>
    <w:p w14:paraId="281D519C" w14:textId="77777777" w:rsidR="009204C6" w:rsidRPr="009204C6" w:rsidRDefault="009204C6" w:rsidP="009204C6">
      <w:pPr>
        <w:rPr>
          <w:rFonts w:cs="Times New Roman"/>
        </w:rPr>
      </w:pPr>
    </w:p>
    <w:p w14:paraId="4A2137E1" w14:textId="3227DE9D" w:rsidR="009204C6" w:rsidRDefault="009204C6" w:rsidP="002B00B2">
      <w:pPr>
        <w:tabs>
          <w:tab w:val="left" w:pos="3180"/>
        </w:tabs>
        <w:spacing w:after="0" w:line="240" w:lineRule="auto"/>
        <w:rPr>
          <w:rFonts w:cs="Times New Roman"/>
        </w:rPr>
      </w:pPr>
    </w:p>
    <w:p w14:paraId="3E94012E" w14:textId="6E9B4B0F" w:rsidR="009204C6" w:rsidRDefault="009204C6" w:rsidP="009204C6">
      <w:pPr>
        <w:tabs>
          <w:tab w:val="left" w:pos="5760"/>
        </w:tabs>
        <w:spacing w:after="0" w:line="240" w:lineRule="auto"/>
        <w:rPr>
          <w:rFonts w:cs="Times New Roman"/>
        </w:rPr>
      </w:pPr>
      <w:r>
        <w:rPr>
          <w:rFonts w:cs="Times New Roman"/>
        </w:rPr>
        <w:tab/>
      </w:r>
    </w:p>
    <w:p w14:paraId="206A9AB8" w14:textId="77777777" w:rsidR="002B00B2" w:rsidRPr="006C4741" w:rsidRDefault="002B00B2" w:rsidP="002B00B2">
      <w:pPr>
        <w:tabs>
          <w:tab w:val="left" w:pos="3180"/>
        </w:tabs>
        <w:spacing w:after="0" w:line="240" w:lineRule="auto"/>
        <w:rPr>
          <w:rFonts w:cs="Times New Roman"/>
          <w:b/>
        </w:rPr>
      </w:pPr>
      <w:r w:rsidRPr="009204C6">
        <w:rPr>
          <w:rFonts w:cs="Times New Roman"/>
        </w:rPr>
        <w:br w:type="page"/>
      </w:r>
      <w:r w:rsidR="001859FA" w:rsidRPr="006C4741">
        <w:rPr>
          <w:rFonts w:cs="Times New Roman"/>
          <w:b/>
        </w:rPr>
        <w:lastRenderedPageBreak/>
        <w:t xml:space="preserve">ACTIVITY </w:t>
      </w:r>
      <w:r w:rsidRPr="006C4741">
        <w:rPr>
          <w:rFonts w:cs="Times New Roman"/>
          <w:b/>
        </w:rPr>
        <w:t>A: Program Overview &amp; Expectations</w:t>
      </w:r>
      <w:r w:rsidRPr="006C4741">
        <w:rPr>
          <w:rFonts w:cs="Times New Roman"/>
          <w:b/>
        </w:rPr>
        <w:tab/>
      </w:r>
      <w:r w:rsidRPr="006C4741">
        <w:rPr>
          <w:rFonts w:cs="Times New Roman"/>
          <w:b/>
        </w:rPr>
        <w:tab/>
      </w:r>
      <w:r w:rsidRPr="006C4741">
        <w:rPr>
          <w:rFonts w:cs="Times New Roman"/>
          <w:b/>
        </w:rPr>
        <w:tab/>
        <w:t xml:space="preserve"> </w:t>
      </w:r>
    </w:p>
    <w:p w14:paraId="00F36A6B" w14:textId="77777777" w:rsidR="002B00B2" w:rsidRPr="006C4741" w:rsidRDefault="002B00B2" w:rsidP="002B00B2">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745"/>
        <w:gridCol w:w="7271"/>
      </w:tblGrid>
      <w:tr w:rsidR="002B00B2" w:rsidRPr="006C4741" w14:paraId="7704C2E1" w14:textId="77777777" w:rsidTr="00CB0952">
        <w:tc>
          <w:tcPr>
            <w:tcW w:w="1795" w:type="dxa"/>
          </w:tcPr>
          <w:p w14:paraId="15463E93" w14:textId="77777777" w:rsidR="002B00B2" w:rsidRPr="006C4741" w:rsidRDefault="002B00B2" w:rsidP="00CB0952">
            <w:pPr>
              <w:tabs>
                <w:tab w:val="left" w:pos="3180"/>
              </w:tabs>
              <w:rPr>
                <w:rFonts w:cs="Times New Roman"/>
                <w:b/>
              </w:rPr>
            </w:pPr>
            <w:r w:rsidRPr="006C4741">
              <w:rPr>
                <w:rFonts w:cs="Times New Roman"/>
                <w:b/>
              </w:rPr>
              <w:t>STATE</w:t>
            </w:r>
          </w:p>
        </w:tc>
        <w:tc>
          <w:tcPr>
            <w:tcW w:w="7555" w:type="dxa"/>
          </w:tcPr>
          <w:p w14:paraId="42DB4D9E" w14:textId="282E16E3" w:rsidR="002B00B2" w:rsidRPr="006C4741" w:rsidRDefault="002B00B2" w:rsidP="00CB0952">
            <w:pPr>
              <w:autoSpaceDE w:val="0"/>
              <w:autoSpaceDN w:val="0"/>
              <w:adjustRightInd w:val="0"/>
              <w:ind w:left="72" w:hanging="18"/>
              <w:rPr>
                <w:rFonts w:cs="Times New Roman"/>
                <w:bCs/>
                <w:i/>
              </w:rPr>
            </w:pPr>
            <w:r w:rsidRPr="006C4741">
              <w:rPr>
                <w:rFonts w:cs="Times New Roman"/>
                <w:bCs/>
                <w:i/>
              </w:rPr>
              <w:t xml:space="preserve">Welcome to our first counseling session for the </w:t>
            </w:r>
            <w:r w:rsidRPr="006C4741">
              <w:rPr>
                <w:rFonts w:cs="Times New Roman"/>
                <w:b/>
                <w:bCs/>
                <w:i/>
              </w:rPr>
              <w:t xml:space="preserve">REACH Study. </w:t>
            </w:r>
            <w:r w:rsidR="00377DF2" w:rsidRPr="006C4741">
              <w:rPr>
                <w:rFonts w:cs="Times New Roman"/>
                <w:bCs/>
                <w:i/>
              </w:rPr>
              <w:t>My name is ____________ and I a</w:t>
            </w:r>
            <w:r w:rsidRPr="006C4741">
              <w:rPr>
                <w:rFonts w:cs="Times New Roman"/>
                <w:bCs/>
                <w:i/>
              </w:rPr>
              <w:t xml:space="preserve">m </w:t>
            </w:r>
            <w:r w:rsidR="0053581F" w:rsidRPr="006C4741">
              <w:rPr>
                <w:rFonts w:cs="Times New Roman"/>
                <w:bCs/>
                <w:i/>
              </w:rPr>
              <w:t>one of the counselors for this study</w:t>
            </w:r>
            <w:r w:rsidRPr="006C4741">
              <w:rPr>
                <w:rFonts w:cs="Times New Roman"/>
                <w:bCs/>
                <w:i/>
              </w:rPr>
              <w:t xml:space="preserve">. Thank you for coming in today. Your attendance at these visits is very important and we appreciate your commitment to this project. </w:t>
            </w:r>
          </w:p>
          <w:p w14:paraId="1BB214F2" w14:textId="77777777" w:rsidR="00841C1B" w:rsidRPr="006C4741" w:rsidRDefault="00841C1B" w:rsidP="00CB0952">
            <w:pPr>
              <w:autoSpaceDE w:val="0"/>
              <w:autoSpaceDN w:val="0"/>
              <w:adjustRightInd w:val="0"/>
              <w:ind w:left="72" w:hanging="18"/>
              <w:rPr>
                <w:rFonts w:cs="Times New Roman"/>
                <w:bCs/>
                <w:i/>
              </w:rPr>
            </w:pPr>
          </w:p>
          <w:p w14:paraId="19DA5432" w14:textId="00BA78D3" w:rsidR="00841C1B" w:rsidRPr="006C4741" w:rsidRDefault="00841C1B" w:rsidP="00CB0952">
            <w:pPr>
              <w:autoSpaceDE w:val="0"/>
              <w:autoSpaceDN w:val="0"/>
              <w:adjustRightInd w:val="0"/>
              <w:ind w:left="72" w:hanging="18"/>
              <w:rPr>
                <w:rFonts w:cs="Times New Roman"/>
                <w:bCs/>
                <w:i/>
              </w:rPr>
            </w:pPr>
            <w:r w:rsidRPr="006C4741">
              <w:rPr>
                <w:rFonts w:cs="Times New Roman"/>
                <w:bCs/>
                <w:i/>
              </w:rPr>
              <w:t xml:space="preserve">In this study, we are doing something different, which is that we are recording </w:t>
            </w:r>
            <w:proofErr w:type="gramStart"/>
            <w:r w:rsidRPr="006C4741">
              <w:rPr>
                <w:rFonts w:cs="Times New Roman"/>
                <w:bCs/>
                <w:i/>
              </w:rPr>
              <w:t>all of</w:t>
            </w:r>
            <w:proofErr w:type="gramEnd"/>
            <w:r w:rsidRPr="006C4741">
              <w:rPr>
                <w:rFonts w:cs="Times New Roman"/>
                <w:bCs/>
                <w:i/>
              </w:rPr>
              <w:t xml:space="preserve"> our counseling sessions with our participants. The purpose is really to ensure that we, the counselors, are consistent in how we do the counseling across all the study sites. The recordings are then reviewed by one of the researchers who specializes in counseling and she speaks with us about how to make the sessions better and, hopefully, more helpful to our participants. So, the focus of the recording is not on what you are saying, but on making sure I am doing the best counseling possible. Is it okay if I turn on the recorder now?</w:t>
            </w:r>
          </w:p>
          <w:p w14:paraId="723D7EEC" w14:textId="77777777" w:rsidR="002B00B2" w:rsidRPr="006C4741" w:rsidRDefault="002B00B2" w:rsidP="00CB0952">
            <w:pPr>
              <w:autoSpaceDE w:val="0"/>
              <w:autoSpaceDN w:val="0"/>
              <w:adjustRightInd w:val="0"/>
              <w:ind w:left="72" w:hanging="18"/>
              <w:rPr>
                <w:rFonts w:cs="Times New Roman"/>
                <w:bCs/>
                <w:i/>
              </w:rPr>
            </w:pPr>
          </w:p>
          <w:p w14:paraId="3C3B280F" w14:textId="2EB487D9" w:rsidR="002B00B2" w:rsidRPr="006C4741" w:rsidRDefault="002B00B2" w:rsidP="00CB0952">
            <w:pPr>
              <w:autoSpaceDE w:val="0"/>
              <w:autoSpaceDN w:val="0"/>
              <w:adjustRightInd w:val="0"/>
              <w:ind w:left="72" w:hanging="18"/>
              <w:rPr>
                <w:rFonts w:cs="Times New Roman"/>
                <w:i/>
                <w:iCs/>
              </w:rPr>
            </w:pPr>
            <w:r w:rsidRPr="006C4741">
              <w:rPr>
                <w:rFonts w:cs="Times New Roman"/>
                <w:b/>
                <w:bCs/>
                <w:i/>
              </w:rPr>
              <w:t xml:space="preserve">REACH </w:t>
            </w:r>
            <w:r w:rsidRPr="006C4741">
              <w:rPr>
                <w:rFonts w:cs="Times New Roman"/>
                <w:bCs/>
                <w:i/>
              </w:rPr>
              <w:t xml:space="preserve">is designed to provide young women with choices in HIV prevention products and to assist them </w:t>
            </w:r>
            <w:r w:rsidR="00A549B6" w:rsidRPr="006C4741">
              <w:rPr>
                <w:rFonts w:cs="Times New Roman"/>
                <w:bCs/>
                <w:i/>
              </w:rPr>
              <w:t xml:space="preserve">to </w:t>
            </w:r>
            <w:r w:rsidRPr="006C4741">
              <w:rPr>
                <w:rFonts w:cs="Times New Roman"/>
                <w:bCs/>
                <w:i/>
              </w:rPr>
              <w:t xml:space="preserve">gain skills that they need to </w:t>
            </w:r>
            <w:r w:rsidRPr="006C4741">
              <w:rPr>
                <w:rFonts w:cs="Times New Roman"/>
                <w:i/>
                <w:iCs/>
              </w:rPr>
              <w:t>feel confident about using HIV prevention products. In REACH, you will gain experience and practice using 2 different HIV prevention products – a daily tablet which is often called “PrEP” and a vaginal ring. Then, for the last part of the study, you get to choose which product you would like to use.</w:t>
            </w:r>
          </w:p>
          <w:p w14:paraId="447C98E5" w14:textId="77777777" w:rsidR="002B00B2" w:rsidRPr="006C4741" w:rsidRDefault="002B00B2" w:rsidP="00CB0952">
            <w:pPr>
              <w:autoSpaceDE w:val="0"/>
              <w:autoSpaceDN w:val="0"/>
              <w:adjustRightInd w:val="0"/>
              <w:ind w:left="72" w:hanging="18"/>
              <w:rPr>
                <w:rFonts w:cs="Times New Roman"/>
                <w:i/>
                <w:iCs/>
              </w:rPr>
            </w:pPr>
          </w:p>
          <w:p w14:paraId="7B027409" w14:textId="51223C0E" w:rsidR="002B00B2" w:rsidRPr="006C4741" w:rsidRDefault="002B00B2" w:rsidP="00CB0952">
            <w:pPr>
              <w:autoSpaceDE w:val="0"/>
              <w:autoSpaceDN w:val="0"/>
              <w:adjustRightInd w:val="0"/>
              <w:ind w:left="72" w:hanging="18"/>
              <w:rPr>
                <w:rFonts w:cs="Times New Roman"/>
                <w:i/>
                <w:iCs/>
              </w:rPr>
            </w:pPr>
            <w:r w:rsidRPr="006C4741">
              <w:rPr>
                <w:rFonts w:cs="Times New Roman"/>
                <w:i/>
                <w:iCs/>
              </w:rPr>
              <w:t xml:space="preserve">There will be a counseling session at each study visit. The sessions are expected to take 20-30 minutes each. In these sessions we will discuss what is </w:t>
            </w:r>
            <w:r w:rsidR="0053581F" w:rsidRPr="006C4741">
              <w:rPr>
                <w:rFonts w:cs="Times New Roman"/>
                <w:i/>
                <w:iCs/>
              </w:rPr>
              <w:t>easy</w:t>
            </w:r>
            <w:r w:rsidRPr="006C4741">
              <w:rPr>
                <w:rFonts w:cs="Times New Roman"/>
                <w:i/>
                <w:iCs/>
              </w:rPr>
              <w:t xml:space="preserve"> for you with </w:t>
            </w:r>
            <w:r w:rsidR="0053581F" w:rsidRPr="006C4741">
              <w:rPr>
                <w:rFonts w:cs="Times New Roman"/>
                <w:i/>
                <w:iCs/>
              </w:rPr>
              <w:t xml:space="preserve">using </w:t>
            </w:r>
            <w:r w:rsidRPr="006C4741">
              <w:rPr>
                <w:rFonts w:cs="Times New Roman"/>
                <w:i/>
                <w:iCs/>
              </w:rPr>
              <w:t xml:space="preserve">the products and what is difficult for you. We will also </w:t>
            </w:r>
            <w:r w:rsidR="0053581F" w:rsidRPr="006C4741">
              <w:rPr>
                <w:rFonts w:cs="Times New Roman"/>
                <w:i/>
                <w:iCs/>
              </w:rPr>
              <w:t xml:space="preserve">talk about strategies for how we can best support you while using your study product, such as providing you reminders, connecting with </w:t>
            </w:r>
            <w:r w:rsidR="00841C1B" w:rsidRPr="006C4741">
              <w:rPr>
                <w:rFonts w:cs="Times New Roman"/>
                <w:i/>
                <w:iCs/>
              </w:rPr>
              <w:t xml:space="preserve">your </w:t>
            </w:r>
            <w:r w:rsidR="0053581F" w:rsidRPr="006C4741">
              <w:rPr>
                <w:rFonts w:cs="Times New Roman"/>
                <w:i/>
                <w:iCs/>
              </w:rPr>
              <w:t xml:space="preserve">peers, or having extra check-in visits. </w:t>
            </w:r>
            <w:r w:rsidRPr="006C4741">
              <w:rPr>
                <w:rFonts w:cs="Times New Roman"/>
                <w:i/>
                <w:iCs/>
              </w:rPr>
              <w:t>Y</w:t>
            </w:r>
            <w:r w:rsidR="0053581F" w:rsidRPr="006C4741">
              <w:rPr>
                <w:rFonts w:cs="Times New Roman"/>
                <w:i/>
                <w:iCs/>
              </w:rPr>
              <w:t>ou will be able to</w:t>
            </w:r>
            <w:r w:rsidRPr="006C4741">
              <w:rPr>
                <w:rFonts w:cs="Times New Roman"/>
                <w:i/>
                <w:iCs/>
              </w:rPr>
              <w:t xml:space="preserve"> choose which </w:t>
            </w:r>
            <w:r w:rsidR="0053581F" w:rsidRPr="006C4741">
              <w:rPr>
                <w:rFonts w:cs="Times New Roman"/>
                <w:i/>
                <w:iCs/>
              </w:rPr>
              <w:t xml:space="preserve">strategies </w:t>
            </w:r>
            <w:r w:rsidRPr="006C4741">
              <w:rPr>
                <w:rFonts w:cs="Times New Roman"/>
                <w:i/>
                <w:iCs/>
              </w:rPr>
              <w:t>you want to use - - and you can change your mind at each visit.</w:t>
            </w:r>
          </w:p>
          <w:p w14:paraId="282A7E39" w14:textId="77777777" w:rsidR="002B00B2" w:rsidRPr="006C4741" w:rsidRDefault="002B00B2" w:rsidP="00CB0952">
            <w:pPr>
              <w:autoSpaceDE w:val="0"/>
              <w:autoSpaceDN w:val="0"/>
              <w:adjustRightInd w:val="0"/>
              <w:ind w:left="72" w:hanging="18"/>
              <w:rPr>
                <w:rFonts w:cs="Times New Roman"/>
                <w:b/>
                <w:bCs/>
              </w:rPr>
            </w:pPr>
          </w:p>
          <w:p w14:paraId="01391B6A" w14:textId="77777777" w:rsidR="002B00B2" w:rsidRPr="006C4741" w:rsidRDefault="002B00B2" w:rsidP="00CB0952">
            <w:pPr>
              <w:autoSpaceDE w:val="0"/>
              <w:autoSpaceDN w:val="0"/>
              <w:adjustRightInd w:val="0"/>
              <w:ind w:left="72" w:hanging="18"/>
              <w:rPr>
                <w:rFonts w:cs="Times New Roman"/>
                <w:bCs/>
                <w:i/>
              </w:rPr>
            </w:pPr>
            <w:r w:rsidRPr="006C4741">
              <w:rPr>
                <w:rFonts w:cs="Times New Roman"/>
                <w:b/>
                <w:bCs/>
              </w:rPr>
              <w:tab/>
            </w:r>
            <w:r w:rsidRPr="006C4741">
              <w:rPr>
                <w:rFonts w:cs="Times New Roman"/>
                <w:bCs/>
                <w:i/>
              </w:rPr>
              <w:t xml:space="preserve">I am looking forward to working with you in this study. Before we get started talking about the products, I’d like to review some important guidelines with you about our approach to these sessions. </w:t>
            </w:r>
          </w:p>
          <w:p w14:paraId="06DD68A9" w14:textId="77777777" w:rsidR="002B00B2" w:rsidRPr="006C4741" w:rsidRDefault="002B00B2" w:rsidP="00CB0952">
            <w:pPr>
              <w:tabs>
                <w:tab w:val="left" w:pos="3180"/>
              </w:tabs>
              <w:rPr>
                <w:rFonts w:cs="Times New Roman"/>
                <w:b/>
              </w:rPr>
            </w:pPr>
          </w:p>
        </w:tc>
      </w:tr>
      <w:tr w:rsidR="002B00B2" w:rsidRPr="006C4741" w14:paraId="70384BAA" w14:textId="77777777" w:rsidTr="00CB0952">
        <w:tc>
          <w:tcPr>
            <w:tcW w:w="1795" w:type="dxa"/>
          </w:tcPr>
          <w:p w14:paraId="0CB532E1" w14:textId="77777777" w:rsidR="002B00B2" w:rsidRPr="006C4741" w:rsidRDefault="002B00B2" w:rsidP="00CB0952">
            <w:pPr>
              <w:tabs>
                <w:tab w:val="left" w:pos="3180"/>
              </w:tabs>
              <w:rPr>
                <w:rFonts w:cs="Times New Roman"/>
                <w:b/>
              </w:rPr>
            </w:pPr>
            <w:r w:rsidRPr="006C4741">
              <w:rPr>
                <w:rFonts w:cs="Times New Roman"/>
                <w:b/>
              </w:rPr>
              <w:t>DISPLAY</w:t>
            </w:r>
          </w:p>
        </w:tc>
        <w:tc>
          <w:tcPr>
            <w:tcW w:w="7555" w:type="dxa"/>
          </w:tcPr>
          <w:p w14:paraId="1E6DAAA5" w14:textId="4D7B59A4" w:rsidR="002B00B2" w:rsidRPr="006C4741" w:rsidRDefault="008A2AEB" w:rsidP="00CB0952">
            <w:pPr>
              <w:tabs>
                <w:tab w:val="left" w:pos="3180"/>
              </w:tabs>
              <w:rPr>
                <w:rFonts w:cs="Times New Roman"/>
              </w:rPr>
            </w:pPr>
            <w:r w:rsidRPr="006C4741">
              <w:rPr>
                <w:rFonts w:cs="Times New Roman"/>
                <w:bCs/>
              </w:rPr>
              <w:t>The Expectations Worksheet</w:t>
            </w:r>
          </w:p>
        </w:tc>
      </w:tr>
      <w:tr w:rsidR="002B00B2" w:rsidRPr="006C4741" w14:paraId="61FA3A9A" w14:textId="77777777" w:rsidTr="00CB0952">
        <w:tc>
          <w:tcPr>
            <w:tcW w:w="1795" w:type="dxa"/>
          </w:tcPr>
          <w:p w14:paraId="3ABB9CCA" w14:textId="77777777" w:rsidR="002B00B2" w:rsidRPr="006C4741" w:rsidRDefault="002B00B2" w:rsidP="00CB0952">
            <w:pPr>
              <w:tabs>
                <w:tab w:val="left" w:pos="3180"/>
              </w:tabs>
              <w:rPr>
                <w:rFonts w:cs="Times New Roman"/>
                <w:b/>
              </w:rPr>
            </w:pPr>
            <w:r w:rsidRPr="006C4741">
              <w:rPr>
                <w:rFonts w:cs="Times New Roman"/>
                <w:b/>
              </w:rPr>
              <w:t>DISCUSS</w:t>
            </w:r>
          </w:p>
        </w:tc>
        <w:tc>
          <w:tcPr>
            <w:tcW w:w="7555" w:type="dxa"/>
          </w:tcPr>
          <w:p w14:paraId="102ABAED" w14:textId="4380636B" w:rsidR="008A2AEB" w:rsidRPr="006C4741" w:rsidRDefault="008A2AEB" w:rsidP="00CB0952">
            <w:pPr>
              <w:autoSpaceDE w:val="0"/>
              <w:autoSpaceDN w:val="0"/>
              <w:adjustRightInd w:val="0"/>
              <w:ind w:left="1440" w:hanging="1440"/>
              <w:rPr>
                <w:rFonts w:cs="Times New Roman"/>
                <w:bCs/>
              </w:rPr>
            </w:pPr>
            <w:r w:rsidRPr="006C4741">
              <w:rPr>
                <w:rFonts w:cs="Times New Roman"/>
                <w:bCs/>
              </w:rPr>
              <w:t>Read through the worksheet with the participant.</w:t>
            </w:r>
          </w:p>
          <w:p w14:paraId="5251E17A" w14:textId="77777777" w:rsidR="008A2AEB" w:rsidRPr="006C4741" w:rsidRDefault="008A2AEB" w:rsidP="00CB0952">
            <w:pPr>
              <w:autoSpaceDE w:val="0"/>
              <w:autoSpaceDN w:val="0"/>
              <w:adjustRightInd w:val="0"/>
              <w:ind w:left="1440" w:hanging="1440"/>
              <w:rPr>
                <w:rFonts w:cs="Times New Roman"/>
                <w:bCs/>
                <w:u w:val="single"/>
              </w:rPr>
            </w:pPr>
          </w:p>
          <w:p w14:paraId="4A7AB7BD" w14:textId="77777777" w:rsidR="002B00B2" w:rsidRPr="006C4741" w:rsidRDefault="002B00B2" w:rsidP="00CB0952">
            <w:pPr>
              <w:autoSpaceDE w:val="0"/>
              <w:autoSpaceDN w:val="0"/>
              <w:adjustRightInd w:val="0"/>
              <w:ind w:left="1440" w:hanging="1440"/>
              <w:rPr>
                <w:rFonts w:cs="Times New Roman"/>
                <w:bCs/>
              </w:rPr>
            </w:pPr>
            <w:r w:rsidRPr="006C4741">
              <w:rPr>
                <w:rFonts w:cs="Times New Roman"/>
                <w:bCs/>
                <w:u w:val="single"/>
              </w:rPr>
              <w:t>What should you expect from me?</w:t>
            </w:r>
            <w:r w:rsidRPr="006C4741">
              <w:rPr>
                <w:rFonts w:cs="Times New Roman"/>
                <w:bCs/>
              </w:rPr>
              <w:t xml:space="preserve"> </w:t>
            </w:r>
          </w:p>
          <w:p w14:paraId="354AA60E" w14:textId="29BEC5D3" w:rsidR="002B00B2" w:rsidRPr="006C4741" w:rsidRDefault="002B00B2" w:rsidP="002B00B2">
            <w:pPr>
              <w:pStyle w:val="ListParagraph"/>
              <w:numPr>
                <w:ilvl w:val="0"/>
                <w:numId w:val="2"/>
              </w:numPr>
              <w:autoSpaceDE w:val="0"/>
              <w:autoSpaceDN w:val="0"/>
              <w:adjustRightInd w:val="0"/>
              <w:ind w:left="702" w:hanging="630"/>
              <w:rPr>
                <w:rFonts w:cs="Times New Roman"/>
                <w:bCs/>
              </w:rPr>
            </w:pPr>
            <w:r w:rsidRPr="006C4741">
              <w:rPr>
                <w:rFonts w:cs="Times New Roman"/>
                <w:bCs/>
              </w:rPr>
              <w:t xml:space="preserve">Confidentiality </w:t>
            </w:r>
          </w:p>
          <w:p w14:paraId="0BD146FF" w14:textId="77777777" w:rsidR="002B00B2" w:rsidRPr="006C4741" w:rsidRDefault="002B00B2" w:rsidP="002B00B2">
            <w:pPr>
              <w:pStyle w:val="ListParagraph"/>
              <w:numPr>
                <w:ilvl w:val="0"/>
                <w:numId w:val="2"/>
              </w:numPr>
              <w:autoSpaceDE w:val="0"/>
              <w:autoSpaceDN w:val="0"/>
              <w:adjustRightInd w:val="0"/>
              <w:ind w:left="702" w:hanging="630"/>
              <w:rPr>
                <w:rFonts w:cs="Times New Roman"/>
                <w:bCs/>
              </w:rPr>
            </w:pPr>
            <w:r w:rsidRPr="006C4741">
              <w:rPr>
                <w:rFonts w:cs="Times New Roman"/>
                <w:bCs/>
              </w:rPr>
              <w:t>Collaboration with you during our sessions</w:t>
            </w:r>
          </w:p>
          <w:p w14:paraId="769D6B4B" w14:textId="77777777" w:rsidR="002B00B2" w:rsidRPr="006C4741" w:rsidRDefault="002B00B2" w:rsidP="002B00B2">
            <w:pPr>
              <w:pStyle w:val="ListParagraph"/>
              <w:numPr>
                <w:ilvl w:val="0"/>
                <w:numId w:val="2"/>
              </w:numPr>
              <w:autoSpaceDE w:val="0"/>
              <w:autoSpaceDN w:val="0"/>
              <w:adjustRightInd w:val="0"/>
              <w:ind w:left="702" w:hanging="630"/>
              <w:rPr>
                <w:rFonts w:cs="Times New Roman"/>
                <w:bCs/>
              </w:rPr>
            </w:pPr>
            <w:r w:rsidRPr="006C4741">
              <w:rPr>
                <w:rFonts w:cs="Times New Roman"/>
                <w:bCs/>
              </w:rPr>
              <w:t>Focus on your health</w:t>
            </w:r>
          </w:p>
          <w:p w14:paraId="102A011A" w14:textId="77777777" w:rsidR="002B00B2" w:rsidRPr="006C4741" w:rsidRDefault="002B00B2" w:rsidP="002B00B2">
            <w:pPr>
              <w:pStyle w:val="ListParagraph"/>
              <w:numPr>
                <w:ilvl w:val="0"/>
                <w:numId w:val="2"/>
              </w:numPr>
              <w:autoSpaceDE w:val="0"/>
              <w:autoSpaceDN w:val="0"/>
              <w:adjustRightInd w:val="0"/>
              <w:ind w:left="702" w:hanging="630"/>
              <w:rPr>
                <w:rFonts w:cs="Times New Roman"/>
                <w:bCs/>
              </w:rPr>
            </w:pPr>
            <w:r w:rsidRPr="006C4741">
              <w:rPr>
                <w:rFonts w:cs="Times New Roman"/>
                <w:bCs/>
              </w:rPr>
              <w:t>Respect for your ideas and opinions</w:t>
            </w:r>
          </w:p>
          <w:p w14:paraId="367908CE" w14:textId="77777777" w:rsidR="002B00B2" w:rsidRPr="006C4741" w:rsidRDefault="002B00B2" w:rsidP="002B00B2">
            <w:pPr>
              <w:pStyle w:val="ListParagraph"/>
              <w:numPr>
                <w:ilvl w:val="0"/>
                <w:numId w:val="2"/>
              </w:numPr>
              <w:autoSpaceDE w:val="0"/>
              <w:autoSpaceDN w:val="0"/>
              <w:adjustRightInd w:val="0"/>
              <w:ind w:left="702" w:hanging="630"/>
              <w:rPr>
                <w:rFonts w:cs="Times New Roman"/>
                <w:bCs/>
              </w:rPr>
            </w:pPr>
            <w:r w:rsidRPr="006C4741">
              <w:rPr>
                <w:rFonts w:cs="Times New Roman"/>
                <w:bCs/>
              </w:rPr>
              <w:t>Open to feedback and willingness to adapt to your needs</w:t>
            </w:r>
          </w:p>
          <w:p w14:paraId="5C538FD1" w14:textId="77777777" w:rsidR="002B00B2" w:rsidRPr="006C4741" w:rsidRDefault="002B00B2" w:rsidP="00CB0952">
            <w:pPr>
              <w:autoSpaceDE w:val="0"/>
              <w:autoSpaceDN w:val="0"/>
              <w:adjustRightInd w:val="0"/>
              <w:ind w:left="1440" w:hanging="1440"/>
              <w:rPr>
                <w:rFonts w:cs="Times New Roman"/>
                <w:bCs/>
              </w:rPr>
            </w:pPr>
          </w:p>
          <w:p w14:paraId="0CC11B9F" w14:textId="77777777" w:rsidR="002B00B2" w:rsidRPr="006C4741" w:rsidRDefault="002B00B2" w:rsidP="00CB0952">
            <w:pPr>
              <w:autoSpaceDE w:val="0"/>
              <w:autoSpaceDN w:val="0"/>
              <w:adjustRightInd w:val="0"/>
              <w:rPr>
                <w:rFonts w:cs="Times New Roman"/>
                <w:bCs/>
                <w:u w:val="single"/>
              </w:rPr>
            </w:pPr>
            <w:r w:rsidRPr="006C4741">
              <w:rPr>
                <w:rFonts w:cs="Times New Roman"/>
                <w:bCs/>
                <w:u w:val="single"/>
              </w:rPr>
              <w:t xml:space="preserve">What do I expect from you? </w:t>
            </w:r>
          </w:p>
          <w:p w14:paraId="1DDB095C" w14:textId="77777777" w:rsidR="002B00B2" w:rsidRPr="006C4741" w:rsidRDefault="002B00B2" w:rsidP="002B00B2">
            <w:pPr>
              <w:pStyle w:val="ListParagraph"/>
              <w:numPr>
                <w:ilvl w:val="0"/>
                <w:numId w:val="3"/>
              </w:numPr>
              <w:autoSpaceDE w:val="0"/>
              <w:autoSpaceDN w:val="0"/>
              <w:adjustRightInd w:val="0"/>
              <w:ind w:left="702" w:hanging="630"/>
              <w:rPr>
                <w:rFonts w:cs="Times New Roman"/>
                <w:bCs/>
              </w:rPr>
            </w:pPr>
            <w:r w:rsidRPr="006C4741">
              <w:rPr>
                <w:rFonts w:cs="Times New Roman"/>
                <w:bCs/>
              </w:rPr>
              <w:t>Be on time and attend all sessions</w:t>
            </w:r>
          </w:p>
          <w:p w14:paraId="7702CCE9" w14:textId="39EA52E9" w:rsidR="002B00B2" w:rsidRPr="006C4741" w:rsidRDefault="00A549B6" w:rsidP="002B00B2">
            <w:pPr>
              <w:pStyle w:val="ListParagraph"/>
              <w:numPr>
                <w:ilvl w:val="0"/>
                <w:numId w:val="3"/>
              </w:numPr>
              <w:autoSpaceDE w:val="0"/>
              <w:autoSpaceDN w:val="0"/>
              <w:adjustRightInd w:val="0"/>
              <w:ind w:left="702" w:hanging="630"/>
              <w:rPr>
                <w:rFonts w:cs="Times New Roman"/>
                <w:bCs/>
              </w:rPr>
            </w:pPr>
            <w:r w:rsidRPr="006C4741">
              <w:rPr>
                <w:rFonts w:cs="Times New Roman"/>
                <w:bCs/>
              </w:rPr>
              <w:t xml:space="preserve">Be prepared </w:t>
            </w:r>
            <w:r w:rsidR="002B00B2" w:rsidRPr="006C4741">
              <w:rPr>
                <w:rFonts w:cs="Times New Roman"/>
                <w:bCs/>
              </w:rPr>
              <w:t>for each session</w:t>
            </w:r>
          </w:p>
          <w:p w14:paraId="417BF337" w14:textId="77777777" w:rsidR="002B00B2" w:rsidRPr="006C4741" w:rsidRDefault="002B00B2" w:rsidP="002B00B2">
            <w:pPr>
              <w:pStyle w:val="ListParagraph"/>
              <w:numPr>
                <w:ilvl w:val="0"/>
                <w:numId w:val="3"/>
              </w:numPr>
              <w:autoSpaceDE w:val="0"/>
              <w:autoSpaceDN w:val="0"/>
              <w:adjustRightInd w:val="0"/>
              <w:ind w:left="702" w:hanging="630"/>
              <w:rPr>
                <w:rFonts w:cs="Times New Roman"/>
                <w:bCs/>
              </w:rPr>
            </w:pPr>
            <w:r w:rsidRPr="006C4741">
              <w:rPr>
                <w:rFonts w:cs="Times New Roman"/>
                <w:bCs/>
              </w:rPr>
              <w:t xml:space="preserve">Be open and honest </w:t>
            </w:r>
          </w:p>
          <w:p w14:paraId="4B2E6676" w14:textId="05F8408F" w:rsidR="002B00B2" w:rsidRPr="006C4741" w:rsidRDefault="00841C1B" w:rsidP="002B00B2">
            <w:pPr>
              <w:pStyle w:val="ListParagraph"/>
              <w:numPr>
                <w:ilvl w:val="0"/>
                <w:numId w:val="3"/>
              </w:numPr>
              <w:autoSpaceDE w:val="0"/>
              <w:autoSpaceDN w:val="0"/>
              <w:adjustRightInd w:val="0"/>
              <w:ind w:left="702" w:hanging="630"/>
              <w:rPr>
                <w:rFonts w:cs="Times New Roman"/>
                <w:bCs/>
              </w:rPr>
            </w:pPr>
            <w:r w:rsidRPr="006C4741">
              <w:rPr>
                <w:rFonts w:cs="Times New Roman"/>
                <w:bCs/>
              </w:rPr>
              <w:t>Be committed</w:t>
            </w:r>
            <w:r w:rsidR="0053581F" w:rsidRPr="006C4741">
              <w:rPr>
                <w:rFonts w:cs="Times New Roman"/>
                <w:bCs/>
              </w:rPr>
              <w:t xml:space="preserve"> to your own health and wellness</w:t>
            </w:r>
          </w:p>
          <w:p w14:paraId="4E1DA2C5" w14:textId="2962F152" w:rsidR="002B00B2" w:rsidRPr="006C4741" w:rsidRDefault="0053581F" w:rsidP="0053581F">
            <w:pPr>
              <w:pStyle w:val="ListParagraph"/>
              <w:numPr>
                <w:ilvl w:val="0"/>
                <w:numId w:val="3"/>
              </w:numPr>
              <w:ind w:left="702" w:hanging="630"/>
              <w:rPr>
                <w:rFonts w:cs="Times New Roman"/>
                <w:b/>
              </w:rPr>
            </w:pPr>
            <w:r w:rsidRPr="006C4741">
              <w:rPr>
                <w:rFonts w:cs="Times New Roman"/>
                <w:bCs/>
              </w:rPr>
              <w:lastRenderedPageBreak/>
              <w:t>Be w</w:t>
            </w:r>
            <w:r w:rsidR="002B00B2" w:rsidRPr="006C4741">
              <w:rPr>
                <w:rFonts w:cs="Times New Roman"/>
                <w:bCs/>
              </w:rPr>
              <w:t>illing to give feedback</w:t>
            </w:r>
          </w:p>
        </w:tc>
      </w:tr>
      <w:tr w:rsidR="002B00B2" w:rsidRPr="006C4741" w14:paraId="22669DE1" w14:textId="77777777" w:rsidTr="00CB0952">
        <w:tc>
          <w:tcPr>
            <w:tcW w:w="1795" w:type="dxa"/>
          </w:tcPr>
          <w:p w14:paraId="57A71A62" w14:textId="77777777" w:rsidR="002B00B2" w:rsidRPr="006C4741" w:rsidRDefault="002B00B2" w:rsidP="00CB0952">
            <w:pPr>
              <w:tabs>
                <w:tab w:val="left" w:pos="3180"/>
              </w:tabs>
              <w:rPr>
                <w:rFonts w:cs="Times New Roman"/>
                <w:b/>
              </w:rPr>
            </w:pPr>
            <w:r w:rsidRPr="006C4741">
              <w:rPr>
                <w:rFonts w:cs="Times New Roman"/>
                <w:b/>
              </w:rPr>
              <w:lastRenderedPageBreak/>
              <w:t>ALLOW</w:t>
            </w:r>
          </w:p>
        </w:tc>
        <w:tc>
          <w:tcPr>
            <w:tcW w:w="7555" w:type="dxa"/>
          </w:tcPr>
          <w:p w14:paraId="40AC05C8" w14:textId="77777777" w:rsidR="002B00B2" w:rsidRPr="006C4741" w:rsidRDefault="002B00B2" w:rsidP="00CB0952">
            <w:pPr>
              <w:tabs>
                <w:tab w:val="left" w:pos="3180"/>
              </w:tabs>
              <w:rPr>
                <w:rFonts w:cs="Times New Roman"/>
                <w:b/>
              </w:rPr>
            </w:pPr>
            <w:r w:rsidRPr="006C4741">
              <w:rPr>
                <w:rFonts w:cs="Times New Roman"/>
                <w:bCs/>
              </w:rPr>
              <w:t>time to share feedback on the expectations</w:t>
            </w:r>
          </w:p>
        </w:tc>
      </w:tr>
      <w:tr w:rsidR="002B00B2" w:rsidRPr="006C4741" w14:paraId="703B25DF" w14:textId="77777777" w:rsidTr="00CB0952">
        <w:tc>
          <w:tcPr>
            <w:tcW w:w="1795" w:type="dxa"/>
          </w:tcPr>
          <w:p w14:paraId="55C37A82" w14:textId="77777777" w:rsidR="002B00B2" w:rsidRPr="006C4741" w:rsidRDefault="002B00B2" w:rsidP="00CB0952">
            <w:pPr>
              <w:tabs>
                <w:tab w:val="left" w:pos="3180"/>
              </w:tabs>
              <w:rPr>
                <w:rFonts w:cs="Times New Roman"/>
                <w:b/>
              </w:rPr>
            </w:pPr>
            <w:r w:rsidRPr="006C4741">
              <w:rPr>
                <w:rFonts w:cs="Times New Roman"/>
                <w:b/>
              </w:rPr>
              <w:t>STATE</w:t>
            </w:r>
          </w:p>
        </w:tc>
        <w:tc>
          <w:tcPr>
            <w:tcW w:w="7555" w:type="dxa"/>
          </w:tcPr>
          <w:p w14:paraId="473FA8CA" w14:textId="77777777" w:rsidR="002B00B2" w:rsidRPr="006C4741" w:rsidRDefault="002B00B2" w:rsidP="00CB0952">
            <w:pPr>
              <w:tabs>
                <w:tab w:val="left" w:pos="3180"/>
              </w:tabs>
              <w:rPr>
                <w:rFonts w:cs="Times New Roman"/>
                <w:b/>
              </w:rPr>
            </w:pPr>
            <w:r w:rsidRPr="006C4741">
              <w:rPr>
                <w:rFonts w:cs="Times New Roman"/>
                <w:i/>
                <w:iCs/>
              </w:rPr>
              <w:t xml:space="preserve">Thank you for going over those expectations with me. An important component of the REACH study is empowerment. </w:t>
            </w:r>
          </w:p>
        </w:tc>
      </w:tr>
      <w:tr w:rsidR="002B00B2" w:rsidRPr="006C4741" w14:paraId="71B81E97" w14:textId="77777777" w:rsidTr="00CB0952">
        <w:tc>
          <w:tcPr>
            <w:tcW w:w="1795" w:type="dxa"/>
          </w:tcPr>
          <w:p w14:paraId="2828C9B5" w14:textId="77777777" w:rsidR="002B00B2" w:rsidRPr="006C4741" w:rsidRDefault="002B00B2" w:rsidP="00CB0952">
            <w:pPr>
              <w:tabs>
                <w:tab w:val="left" w:pos="3180"/>
              </w:tabs>
              <w:rPr>
                <w:rFonts w:cs="Times New Roman"/>
                <w:b/>
              </w:rPr>
            </w:pPr>
            <w:r w:rsidRPr="006C4741">
              <w:rPr>
                <w:rFonts w:cs="Times New Roman"/>
                <w:b/>
              </w:rPr>
              <w:t>ASK</w:t>
            </w:r>
          </w:p>
        </w:tc>
        <w:tc>
          <w:tcPr>
            <w:tcW w:w="7555" w:type="dxa"/>
          </w:tcPr>
          <w:p w14:paraId="3FCEFB99" w14:textId="77777777" w:rsidR="002B00B2" w:rsidRPr="006C4741" w:rsidRDefault="002B00B2" w:rsidP="00CB0952">
            <w:pPr>
              <w:autoSpaceDE w:val="0"/>
              <w:autoSpaceDN w:val="0"/>
              <w:adjustRightInd w:val="0"/>
              <w:ind w:left="1440" w:hanging="1440"/>
              <w:rPr>
                <w:rFonts w:cs="Times New Roman"/>
                <w:b/>
                <w:bCs/>
                <w:i/>
              </w:rPr>
            </w:pPr>
            <w:r w:rsidRPr="006C4741">
              <w:rPr>
                <w:rFonts w:cs="Times New Roman"/>
                <w:bCs/>
                <w:i/>
              </w:rPr>
              <w:t>Do you know what empowerment means?</w:t>
            </w:r>
          </w:p>
          <w:p w14:paraId="0296E411" w14:textId="77777777" w:rsidR="002B00B2" w:rsidRPr="006C4741" w:rsidRDefault="002B00B2" w:rsidP="00CB0952">
            <w:pPr>
              <w:autoSpaceDE w:val="0"/>
              <w:autoSpaceDN w:val="0"/>
              <w:adjustRightInd w:val="0"/>
              <w:ind w:left="1440"/>
              <w:rPr>
                <w:rFonts w:cs="Times New Roman"/>
                <w:b/>
              </w:rPr>
            </w:pPr>
          </w:p>
        </w:tc>
      </w:tr>
      <w:tr w:rsidR="00377DF2" w:rsidRPr="006C4741" w14:paraId="0BD154F6" w14:textId="77777777" w:rsidTr="00CB0952">
        <w:tc>
          <w:tcPr>
            <w:tcW w:w="1795" w:type="dxa"/>
          </w:tcPr>
          <w:p w14:paraId="3B1D0B33" w14:textId="78B5252D" w:rsidR="00377DF2" w:rsidRPr="006C4741" w:rsidRDefault="00377DF2" w:rsidP="00CB0952">
            <w:pPr>
              <w:tabs>
                <w:tab w:val="left" w:pos="3180"/>
              </w:tabs>
              <w:rPr>
                <w:rFonts w:cs="Times New Roman"/>
                <w:b/>
              </w:rPr>
            </w:pPr>
            <w:r w:rsidRPr="006C4741">
              <w:rPr>
                <w:rFonts w:cs="Times New Roman"/>
                <w:b/>
              </w:rPr>
              <w:t>ALLOW</w:t>
            </w:r>
          </w:p>
        </w:tc>
        <w:tc>
          <w:tcPr>
            <w:tcW w:w="7555" w:type="dxa"/>
          </w:tcPr>
          <w:p w14:paraId="64437AF7" w14:textId="586017F2" w:rsidR="00377DF2" w:rsidRPr="006C4741" w:rsidRDefault="00377DF2" w:rsidP="00CB0952">
            <w:pPr>
              <w:autoSpaceDE w:val="0"/>
              <w:autoSpaceDN w:val="0"/>
              <w:adjustRightInd w:val="0"/>
              <w:ind w:left="1440" w:hanging="1440"/>
              <w:rPr>
                <w:rFonts w:cs="Times New Roman"/>
                <w:bCs/>
              </w:rPr>
            </w:pPr>
            <w:r w:rsidRPr="006C4741">
              <w:rPr>
                <w:rFonts w:cs="Times New Roman"/>
                <w:bCs/>
              </w:rPr>
              <w:t>Participant to respond</w:t>
            </w:r>
          </w:p>
        </w:tc>
      </w:tr>
      <w:tr w:rsidR="002B00B2" w:rsidRPr="006C4741" w14:paraId="6C56C53C" w14:textId="77777777" w:rsidTr="00CB0952">
        <w:tc>
          <w:tcPr>
            <w:tcW w:w="1795" w:type="dxa"/>
          </w:tcPr>
          <w:p w14:paraId="3F7A6C76" w14:textId="77777777" w:rsidR="002B00B2" w:rsidRPr="006C4741" w:rsidRDefault="002B00B2" w:rsidP="00CB0952">
            <w:pPr>
              <w:tabs>
                <w:tab w:val="left" w:pos="3180"/>
              </w:tabs>
              <w:rPr>
                <w:rFonts w:cs="Times New Roman"/>
                <w:b/>
              </w:rPr>
            </w:pPr>
            <w:r w:rsidRPr="006C4741">
              <w:rPr>
                <w:rFonts w:cs="Times New Roman"/>
                <w:b/>
              </w:rPr>
              <w:t>STATE</w:t>
            </w:r>
          </w:p>
        </w:tc>
        <w:tc>
          <w:tcPr>
            <w:tcW w:w="7555" w:type="dxa"/>
          </w:tcPr>
          <w:p w14:paraId="569FC11C" w14:textId="77777777" w:rsidR="002B00B2" w:rsidRPr="006C4741" w:rsidRDefault="002B00B2" w:rsidP="00CB0952">
            <w:pPr>
              <w:autoSpaceDE w:val="0"/>
              <w:autoSpaceDN w:val="0"/>
              <w:adjustRightInd w:val="0"/>
              <w:ind w:left="72"/>
              <w:rPr>
                <w:rFonts w:cs="Times New Roman"/>
                <w:i/>
                <w:iCs/>
              </w:rPr>
            </w:pPr>
            <w:r w:rsidRPr="006C4741">
              <w:rPr>
                <w:rFonts w:cs="Times New Roman"/>
                <w:i/>
                <w:iCs/>
              </w:rPr>
              <w:t xml:space="preserve">Empowerment means your ability to make your own choices, to become stronger, more confident and in control of your life. Empowerment includes self-acceptance, responsibility for your own behaviors, and a willingness to make healthy sexual choices. Throughout these sessions, we will focus on choices and problem-solving. I hope that you can use these skills for HIV prevention but also in other areas of your life. I will be here to assist you in this process - this is not something that you will be doing alone. </w:t>
            </w:r>
          </w:p>
          <w:p w14:paraId="49C02BA2" w14:textId="77777777" w:rsidR="002B00B2" w:rsidRPr="006C4741" w:rsidRDefault="002B00B2" w:rsidP="00CB0952">
            <w:pPr>
              <w:tabs>
                <w:tab w:val="left" w:pos="3180"/>
              </w:tabs>
              <w:rPr>
                <w:rFonts w:cs="Times New Roman"/>
                <w:b/>
              </w:rPr>
            </w:pPr>
          </w:p>
        </w:tc>
      </w:tr>
      <w:tr w:rsidR="002B00B2" w:rsidRPr="006C4741" w14:paraId="7893710F" w14:textId="77777777" w:rsidTr="00CB0952">
        <w:tc>
          <w:tcPr>
            <w:tcW w:w="1795" w:type="dxa"/>
          </w:tcPr>
          <w:p w14:paraId="57D97167" w14:textId="77777777" w:rsidR="002B00B2" w:rsidRPr="006C4741" w:rsidRDefault="002B00B2" w:rsidP="00CB0952">
            <w:pPr>
              <w:tabs>
                <w:tab w:val="left" w:pos="3180"/>
              </w:tabs>
              <w:rPr>
                <w:rFonts w:cs="Times New Roman"/>
                <w:b/>
              </w:rPr>
            </w:pPr>
            <w:r w:rsidRPr="006C4741">
              <w:rPr>
                <w:rFonts w:cs="Times New Roman"/>
                <w:b/>
              </w:rPr>
              <w:t>ASK</w:t>
            </w:r>
          </w:p>
        </w:tc>
        <w:tc>
          <w:tcPr>
            <w:tcW w:w="7555" w:type="dxa"/>
          </w:tcPr>
          <w:p w14:paraId="4BE057C1" w14:textId="683D3925" w:rsidR="002B00B2" w:rsidRPr="006C4741" w:rsidRDefault="00120374" w:rsidP="00120374">
            <w:pPr>
              <w:tabs>
                <w:tab w:val="left" w:pos="3180"/>
              </w:tabs>
              <w:rPr>
                <w:rFonts w:cs="Times New Roman"/>
                <w:b/>
              </w:rPr>
            </w:pPr>
            <w:r w:rsidRPr="006C4741">
              <w:rPr>
                <w:rFonts w:cs="Times New Roman"/>
                <w:i/>
                <w:iCs/>
              </w:rPr>
              <w:t>What questions do you have for me?</w:t>
            </w:r>
          </w:p>
        </w:tc>
      </w:tr>
      <w:tr w:rsidR="002B00B2" w:rsidRPr="006C4741" w14:paraId="7302FBD4" w14:textId="77777777" w:rsidTr="00CB0952">
        <w:tc>
          <w:tcPr>
            <w:tcW w:w="1795" w:type="dxa"/>
          </w:tcPr>
          <w:p w14:paraId="4B654682" w14:textId="77777777" w:rsidR="002B00B2" w:rsidRPr="006C4741" w:rsidRDefault="002B00B2" w:rsidP="00CB0952">
            <w:pPr>
              <w:tabs>
                <w:tab w:val="left" w:pos="3180"/>
              </w:tabs>
              <w:rPr>
                <w:rFonts w:cs="Times New Roman"/>
                <w:b/>
              </w:rPr>
            </w:pPr>
            <w:r w:rsidRPr="006C4741">
              <w:rPr>
                <w:rFonts w:cs="Times New Roman"/>
                <w:b/>
              </w:rPr>
              <w:t>ALLOW</w:t>
            </w:r>
          </w:p>
        </w:tc>
        <w:tc>
          <w:tcPr>
            <w:tcW w:w="7555" w:type="dxa"/>
          </w:tcPr>
          <w:p w14:paraId="074EBF06" w14:textId="77777777" w:rsidR="002B00B2" w:rsidRPr="006C4741" w:rsidRDefault="002B00B2" w:rsidP="00CB0952">
            <w:pPr>
              <w:tabs>
                <w:tab w:val="left" w:pos="3180"/>
              </w:tabs>
              <w:rPr>
                <w:rFonts w:cs="Times New Roman"/>
              </w:rPr>
            </w:pPr>
            <w:r w:rsidRPr="006C4741">
              <w:rPr>
                <w:rFonts w:cs="Times New Roman"/>
              </w:rPr>
              <w:t>Time to discuss</w:t>
            </w:r>
          </w:p>
        </w:tc>
      </w:tr>
    </w:tbl>
    <w:p w14:paraId="5483EC20" w14:textId="77777777" w:rsidR="002B00B2" w:rsidRPr="006C4741" w:rsidRDefault="002B00B2" w:rsidP="002B00B2">
      <w:pPr>
        <w:autoSpaceDE w:val="0"/>
        <w:autoSpaceDN w:val="0"/>
        <w:adjustRightInd w:val="0"/>
        <w:spacing w:after="0" w:line="240" w:lineRule="auto"/>
        <w:rPr>
          <w:rFonts w:cs="Times New Roman"/>
          <w:b/>
          <w:iCs/>
        </w:rPr>
      </w:pPr>
    </w:p>
    <w:p w14:paraId="6406680E" w14:textId="77777777" w:rsidR="002B00B2" w:rsidRPr="006C4741" w:rsidRDefault="002B00B2" w:rsidP="002B00B2">
      <w:pPr>
        <w:autoSpaceDE w:val="0"/>
        <w:autoSpaceDN w:val="0"/>
        <w:adjustRightInd w:val="0"/>
        <w:spacing w:after="0" w:line="240" w:lineRule="auto"/>
        <w:rPr>
          <w:rFonts w:cs="Times New Roman"/>
          <w:b/>
          <w:iCs/>
        </w:rPr>
      </w:pPr>
    </w:p>
    <w:p w14:paraId="64D2D885" w14:textId="6D030C23" w:rsidR="002B00B2" w:rsidRPr="006C4741" w:rsidRDefault="001859FA" w:rsidP="002B00B2">
      <w:pPr>
        <w:autoSpaceDE w:val="0"/>
        <w:autoSpaceDN w:val="0"/>
        <w:adjustRightInd w:val="0"/>
        <w:spacing w:after="0" w:line="240" w:lineRule="auto"/>
        <w:rPr>
          <w:rFonts w:cs="Times New Roman"/>
          <w:b/>
          <w:iCs/>
        </w:rPr>
      </w:pPr>
      <w:r w:rsidRPr="006C4741">
        <w:rPr>
          <w:rFonts w:cs="Times New Roman"/>
          <w:b/>
          <w:iCs/>
        </w:rPr>
        <w:t xml:space="preserve">ACTIVITY </w:t>
      </w:r>
      <w:r w:rsidR="002B00B2" w:rsidRPr="006C4741">
        <w:rPr>
          <w:rFonts w:cs="Times New Roman"/>
          <w:b/>
          <w:iCs/>
        </w:rPr>
        <w:t>B: PrEP 101</w:t>
      </w:r>
      <w:r w:rsidR="002B00B2" w:rsidRPr="006C4741">
        <w:rPr>
          <w:rFonts w:cs="Times New Roman"/>
          <w:b/>
          <w:iCs/>
        </w:rPr>
        <w:tab/>
      </w:r>
      <w:r w:rsidR="002B00B2" w:rsidRPr="006C4741">
        <w:rPr>
          <w:rFonts w:cs="Times New Roman"/>
          <w:b/>
          <w:iCs/>
        </w:rPr>
        <w:tab/>
      </w:r>
      <w:r w:rsidR="002B00B2" w:rsidRPr="006C4741">
        <w:rPr>
          <w:rFonts w:cs="Times New Roman"/>
          <w:b/>
          <w:iCs/>
        </w:rPr>
        <w:tab/>
      </w:r>
      <w:r w:rsidR="002B00B2" w:rsidRPr="006C4741">
        <w:rPr>
          <w:rFonts w:cs="Times New Roman"/>
          <w:b/>
          <w:iCs/>
        </w:rPr>
        <w:tab/>
      </w:r>
      <w:r w:rsidR="002B00B2" w:rsidRPr="006C4741">
        <w:rPr>
          <w:rFonts w:cs="Times New Roman"/>
          <w:b/>
          <w:iCs/>
        </w:rPr>
        <w:tab/>
      </w:r>
      <w:r w:rsidR="002B00B2" w:rsidRPr="006C4741">
        <w:rPr>
          <w:rFonts w:cs="Times New Roman"/>
          <w:b/>
          <w:iCs/>
        </w:rPr>
        <w:tab/>
      </w:r>
    </w:p>
    <w:p w14:paraId="07C954B1" w14:textId="77777777" w:rsidR="002B00B2" w:rsidRPr="006C4741"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1666"/>
        <w:gridCol w:w="7350"/>
      </w:tblGrid>
      <w:tr w:rsidR="002B00B2" w:rsidRPr="006C4741" w14:paraId="033019D6" w14:textId="77777777" w:rsidTr="00CB0952">
        <w:trPr>
          <w:trHeight w:val="953"/>
        </w:trPr>
        <w:tc>
          <w:tcPr>
            <w:tcW w:w="1705" w:type="dxa"/>
          </w:tcPr>
          <w:p w14:paraId="594C4782" w14:textId="77777777" w:rsidR="002B00B2" w:rsidRPr="006C4741" w:rsidRDefault="002B00B2" w:rsidP="00CB0952">
            <w:pPr>
              <w:rPr>
                <w:rFonts w:cs="Times New Roman"/>
                <w:b/>
              </w:rPr>
            </w:pPr>
            <w:r w:rsidRPr="006C4741">
              <w:rPr>
                <w:rFonts w:cs="Times New Roman"/>
                <w:b/>
              </w:rPr>
              <w:t>STATE</w:t>
            </w:r>
          </w:p>
        </w:tc>
        <w:tc>
          <w:tcPr>
            <w:tcW w:w="7645" w:type="dxa"/>
          </w:tcPr>
          <w:p w14:paraId="5E602263" w14:textId="642108A6" w:rsidR="002B00B2" w:rsidRPr="006C4741" w:rsidRDefault="0053581F" w:rsidP="00CB0952">
            <w:pPr>
              <w:rPr>
                <w:rFonts w:cs="Times New Roman"/>
                <w:i/>
              </w:rPr>
            </w:pPr>
            <w:r w:rsidRPr="006C4741">
              <w:rPr>
                <w:rFonts w:cs="Times New Roman"/>
                <w:i/>
              </w:rPr>
              <w:t xml:space="preserve">It looks like you’ll be starting the study by taking </w:t>
            </w:r>
            <w:proofErr w:type="spellStart"/>
            <w:r w:rsidRPr="006C4741">
              <w:rPr>
                <w:rFonts w:cs="Times New Roman"/>
                <w:i/>
              </w:rPr>
              <w:t>PrEP.</w:t>
            </w:r>
            <w:proofErr w:type="spellEnd"/>
            <w:r w:rsidRPr="006C4741">
              <w:rPr>
                <w:rFonts w:cs="Times New Roman"/>
                <w:i/>
              </w:rPr>
              <w:t xml:space="preserve"> </w:t>
            </w:r>
            <w:r w:rsidR="002B00B2" w:rsidRPr="006C4741">
              <w:rPr>
                <w:rFonts w:cs="Times New Roman"/>
                <w:i/>
              </w:rPr>
              <w:t xml:space="preserve">Let’s spend some time discussing </w:t>
            </w:r>
            <w:r w:rsidRPr="006C4741">
              <w:rPr>
                <w:rFonts w:cs="Times New Roman"/>
                <w:i/>
              </w:rPr>
              <w:t>PrEP</w:t>
            </w:r>
            <w:r w:rsidR="002B00B2" w:rsidRPr="006C4741">
              <w:rPr>
                <w:rFonts w:cs="Times New Roman"/>
                <w:i/>
              </w:rPr>
              <w:t xml:space="preserve"> – </w:t>
            </w:r>
            <w:proofErr w:type="gramStart"/>
            <w:r w:rsidR="002B00B2" w:rsidRPr="006C4741">
              <w:rPr>
                <w:rFonts w:cs="Times New Roman"/>
                <w:i/>
              </w:rPr>
              <w:t>and also</w:t>
            </w:r>
            <w:proofErr w:type="gramEnd"/>
            <w:r w:rsidR="002B00B2" w:rsidRPr="006C4741">
              <w:rPr>
                <w:rFonts w:cs="Times New Roman"/>
                <w:i/>
              </w:rPr>
              <w:t xml:space="preserve"> any rumors you may have heard about </w:t>
            </w:r>
            <w:r w:rsidRPr="006C4741">
              <w:rPr>
                <w:rFonts w:cs="Times New Roman"/>
                <w:i/>
              </w:rPr>
              <w:t>it</w:t>
            </w:r>
            <w:r w:rsidR="002B00B2" w:rsidRPr="006C4741">
              <w:rPr>
                <w:rFonts w:cs="Times New Roman"/>
                <w:i/>
              </w:rPr>
              <w:t xml:space="preserve">.  I’m also going to ask you some questions to make sure you understand </w:t>
            </w:r>
            <w:proofErr w:type="spellStart"/>
            <w:r w:rsidR="00377DF2" w:rsidRPr="006C4741">
              <w:rPr>
                <w:rFonts w:cs="Times New Roman"/>
                <w:i/>
              </w:rPr>
              <w:t>PrEP</w:t>
            </w:r>
            <w:r w:rsidR="002B00B2" w:rsidRPr="006C4741">
              <w:rPr>
                <w:rFonts w:cs="Times New Roman"/>
                <w:i/>
              </w:rPr>
              <w:t>.</w:t>
            </w:r>
            <w:proofErr w:type="spellEnd"/>
            <w:r w:rsidR="002B00B2" w:rsidRPr="006C4741">
              <w:rPr>
                <w:rFonts w:cs="Times New Roman"/>
                <w:i/>
              </w:rPr>
              <w:t xml:space="preserve"> Don’t worry if you don’t know the answer. That is why we are here today. Remember knowledge helps us become more empowered. </w:t>
            </w:r>
          </w:p>
          <w:p w14:paraId="291419D7" w14:textId="77777777" w:rsidR="002B00B2" w:rsidRPr="006C4741" w:rsidRDefault="002B00B2" w:rsidP="00CB0952">
            <w:pPr>
              <w:rPr>
                <w:rFonts w:cs="Times New Roman"/>
              </w:rPr>
            </w:pPr>
          </w:p>
        </w:tc>
      </w:tr>
      <w:tr w:rsidR="002B00B2" w:rsidRPr="006C4741" w14:paraId="1D0EB6FE" w14:textId="77777777" w:rsidTr="00CB0952">
        <w:tc>
          <w:tcPr>
            <w:tcW w:w="1705" w:type="dxa"/>
          </w:tcPr>
          <w:p w14:paraId="675BDA37" w14:textId="77777777" w:rsidR="002B00B2" w:rsidRPr="006C4741" w:rsidRDefault="002B00B2" w:rsidP="00CB0952">
            <w:pPr>
              <w:rPr>
                <w:rFonts w:cs="Times New Roman"/>
                <w:b/>
              </w:rPr>
            </w:pPr>
            <w:r w:rsidRPr="006C4741">
              <w:rPr>
                <w:rFonts w:cs="Times New Roman"/>
                <w:b/>
              </w:rPr>
              <w:t>ASK</w:t>
            </w:r>
          </w:p>
        </w:tc>
        <w:tc>
          <w:tcPr>
            <w:tcW w:w="7645" w:type="dxa"/>
          </w:tcPr>
          <w:p w14:paraId="49CF6805" w14:textId="398AB5BB" w:rsidR="002B00B2" w:rsidRPr="006C4741" w:rsidRDefault="002B00B2" w:rsidP="00CB0952">
            <w:pPr>
              <w:rPr>
                <w:rFonts w:cs="Times New Roman"/>
                <w:i/>
              </w:rPr>
            </w:pPr>
            <w:r w:rsidRPr="006C4741">
              <w:rPr>
                <w:rFonts w:cs="Times New Roman"/>
                <w:i/>
              </w:rPr>
              <w:t xml:space="preserve">First, what have you heard about the HIV prevention </w:t>
            </w:r>
            <w:r w:rsidR="0053581F" w:rsidRPr="006C4741">
              <w:rPr>
                <w:rFonts w:cs="Times New Roman"/>
                <w:i/>
              </w:rPr>
              <w:t xml:space="preserve">tablet </w:t>
            </w:r>
            <w:r w:rsidRPr="006C4741">
              <w:rPr>
                <w:rFonts w:cs="Times New Roman"/>
                <w:i/>
              </w:rPr>
              <w:t>– or PrEP?</w:t>
            </w:r>
          </w:p>
          <w:p w14:paraId="34D651D9" w14:textId="77777777" w:rsidR="002B00B2" w:rsidRPr="006C4741" w:rsidRDefault="002B00B2" w:rsidP="00CB0952">
            <w:pPr>
              <w:rPr>
                <w:rFonts w:cs="Times New Roman"/>
              </w:rPr>
            </w:pPr>
          </w:p>
        </w:tc>
      </w:tr>
      <w:tr w:rsidR="002B00B2" w:rsidRPr="006C4741" w14:paraId="08126255" w14:textId="77777777" w:rsidTr="00CB0952">
        <w:tc>
          <w:tcPr>
            <w:tcW w:w="1705" w:type="dxa"/>
          </w:tcPr>
          <w:p w14:paraId="588EFAD9" w14:textId="77777777" w:rsidR="002B00B2" w:rsidRPr="006C4741" w:rsidRDefault="002B00B2" w:rsidP="00CB0952">
            <w:pPr>
              <w:rPr>
                <w:rFonts w:cs="Times New Roman"/>
                <w:b/>
              </w:rPr>
            </w:pPr>
            <w:r w:rsidRPr="006C4741">
              <w:rPr>
                <w:rFonts w:cs="Times New Roman"/>
                <w:b/>
              </w:rPr>
              <w:t xml:space="preserve">ALLOW </w:t>
            </w:r>
          </w:p>
        </w:tc>
        <w:tc>
          <w:tcPr>
            <w:tcW w:w="7645" w:type="dxa"/>
          </w:tcPr>
          <w:p w14:paraId="003A491A" w14:textId="77777777" w:rsidR="002B00B2" w:rsidRPr="006C4741" w:rsidRDefault="002B00B2" w:rsidP="00CB0952">
            <w:pPr>
              <w:rPr>
                <w:rFonts w:cs="Times New Roman"/>
              </w:rPr>
            </w:pPr>
            <w:r w:rsidRPr="006C4741">
              <w:rPr>
                <w:rFonts w:cs="Times New Roman"/>
              </w:rPr>
              <w:t xml:space="preserve">Participant to respond. </w:t>
            </w:r>
          </w:p>
          <w:p w14:paraId="57131DFF" w14:textId="77777777" w:rsidR="002B00B2" w:rsidRPr="006C4741" w:rsidRDefault="002B00B2" w:rsidP="00CB0952">
            <w:pPr>
              <w:rPr>
                <w:rFonts w:cs="Times New Roman"/>
              </w:rPr>
            </w:pPr>
          </w:p>
          <w:p w14:paraId="13729848" w14:textId="761E9887" w:rsidR="002B00B2" w:rsidRPr="006C4741" w:rsidRDefault="002B00B2" w:rsidP="00CB0952">
            <w:pPr>
              <w:rPr>
                <w:rFonts w:cs="Times New Roman"/>
                <w:u w:val="single"/>
              </w:rPr>
            </w:pPr>
            <w:r w:rsidRPr="006C4741">
              <w:rPr>
                <w:rFonts w:cs="Times New Roman"/>
                <w:u w:val="single"/>
              </w:rPr>
              <w:t>Probe for</w:t>
            </w:r>
            <w:r w:rsidR="00B23DCF" w:rsidRPr="006C4741">
              <w:rPr>
                <w:rFonts w:cs="Times New Roman"/>
                <w:u w:val="single"/>
              </w:rPr>
              <w:t xml:space="preserve"> these issues if participant has trouble responding:</w:t>
            </w:r>
          </w:p>
          <w:p w14:paraId="2E48BF73" w14:textId="77777777" w:rsidR="002B00B2" w:rsidRPr="006C4741" w:rsidRDefault="002B00B2" w:rsidP="00CB0952">
            <w:pPr>
              <w:rPr>
                <w:rFonts w:cs="Times New Roman"/>
              </w:rPr>
            </w:pPr>
            <w:r w:rsidRPr="006C4741">
              <w:rPr>
                <w:rFonts w:cs="Times New Roman"/>
              </w:rPr>
              <w:t>- community rumors</w:t>
            </w:r>
          </w:p>
          <w:p w14:paraId="37E56895" w14:textId="77777777" w:rsidR="002B00B2" w:rsidRPr="006C4741" w:rsidRDefault="002B00B2" w:rsidP="00CB0952">
            <w:pPr>
              <w:rPr>
                <w:rFonts w:cs="Times New Roman"/>
              </w:rPr>
            </w:pPr>
            <w:r w:rsidRPr="006C4741">
              <w:rPr>
                <w:rFonts w:cs="Times New Roman"/>
              </w:rPr>
              <w:t>- HIV stigma</w:t>
            </w:r>
          </w:p>
          <w:p w14:paraId="76E9F2BE" w14:textId="77777777" w:rsidR="002B00B2" w:rsidRPr="006C4741" w:rsidRDefault="002B00B2" w:rsidP="00CB0952">
            <w:pPr>
              <w:rPr>
                <w:rFonts w:cs="Times New Roman"/>
                <w:i/>
              </w:rPr>
            </w:pPr>
            <w:r w:rsidRPr="006C4741">
              <w:rPr>
                <w:rFonts w:cs="Times New Roman"/>
              </w:rPr>
              <w:t>- personal experience with PrEP</w:t>
            </w:r>
          </w:p>
        </w:tc>
      </w:tr>
      <w:tr w:rsidR="002B00B2" w:rsidRPr="006C4741" w14:paraId="4545DED3" w14:textId="77777777" w:rsidTr="00CB0952">
        <w:tc>
          <w:tcPr>
            <w:tcW w:w="1705" w:type="dxa"/>
          </w:tcPr>
          <w:p w14:paraId="3BDB1CC6" w14:textId="3B351857" w:rsidR="00B23DCF" w:rsidRPr="006C4741" w:rsidRDefault="002B00B2" w:rsidP="00CB0952">
            <w:pPr>
              <w:rPr>
                <w:rFonts w:cs="Times New Roman"/>
                <w:b/>
              </w:rPr>
            </w:pPr>
            <w:r w:rsidRPr="006C4741">
              <w:rPr>
                <w:rFonts w:cs="Times New Roman"/>
                <w:b/>
              </w:rPr>
              <w:t>STATE</w:t>
            </w:r>
          </w:p>
          <w:p w14:paraId="5FEB9A04" w14:textId="77777777" w:rsidR="00B23DCF" w:rsidRPr="006C4741" w:rsidRDefault="00B23DCF" w:rsidP="00CB0952">
            <w:pPr>
              <w:rPr>
                <w:rFonts w:cs="Times New Roman"/>
                <w:b/>
              </w:rPr>
            </w:pPr>
          </w:p>
          <w:p w14:paraId="4452FB5E" w14:textId="77777777" w:rsidR="00B23DCF" w:rsidRPr="006C4741" w:rsidRDefault="00B23DCF" w:rsidP="00CB0952">
            <w:pPr>
              <w:rPr>
                <w:rFonts w:cs="Times New Roman"/>
                <w:b/>
              </w:rPr>
            </w:pPr>
          </w:p>
        </w:tc>
        <w:tc>
          <w:tcPr>
            <w:tcW w:w="7645" w:type="dxa"/>
          </w:tcPr>
          <w:p w14:paraId="238F2331" w14:textId="647E0E33" w:rsidR="002B00B2" w:rsidRPr="006C4741" w:rsidRDefault="002B00B2" w:rsidP="00B23DCF">
            <w:pPr>
              <w:rPr>
                <w:rFonts w:cs="Times New Roman"/>
              </w:rPr>
            </w:pPr>
            <w:r w:rsidRPr="006C4741">
              <w:rPr>
                <w:rFonts w:cs="Times New Roman"/>
                <w:i/>
              </w:rPr>
              <w:t xml:space="preserve">Thank you for telling me </w:t>
            </w:r>
            <w:r w:rsidR="0053581F" w:rsidRPr="006C4741">
              <w:rPr>
                <w:rFonts w:cs="Times New Roman"/>
                <w:i/>
              </w:rPr>
              <w:t xml:space="preserve">what you have heard about </w:t>
            </w:r>
            <w:proofErr w:type="spellStart"/>
            <w:r w:rsidR="0053581F" w:rsidRPr="006C4741">
              <w:rPr>
                <w:rFonts w:cs="Times New Roman"/>
                <w:i/>
              </w:rPr>
              <w:t>PrEP.</w:t>
            </w:r>
            <w:proofErr w:type="spellEnd"/>
            <w:r w:rsidR="0053581F" w:rsidRPr="006C4741">
              <w:rPr>
                <w:rFonts w:cs="Times New Roman"/>
                <w:i/>
              </w:rPr>
              <w:t xml:space="preserve"> </w:t>
            </w:r>
            <w:r w:rsidR="00B23DCF" w:rsidRPr="006C4741">
              <w:rPr>
                <w:rFonts w:cs="Times New Roman"/>
                <w:i/>
              </w:rPr>
              <w:t xml:space="preserve">Let’s watch a video that has some information about </w:t>
            </w:r>
            <w:proofErr w:type="spellStart"/>
            <w:r w:rsidR="00B23DCF" w:rsidRPr="006C4741">
              <w:rPr>
                <w:rFonts w:cs="Times New Roman"/>
                <w:i/>
              </w:rPr>
              <w:t>PrEP.</w:t>
            </w:r>
            <w:proofErr w:type="spellEnd"/>
          </w:p>
        </w:tc>
      </w:tr>
      <w:tr w:rsidR="00B23DCF" w:rsidRPr="006C4741" w14:paraId="73615B0A" w14:textId="77777777" w:rsidTr="00CB0952">
        <w:tc>
          <w:tcPr>
            <w:tcW w:w="1705" w:type="dxa"/>
          </w:tcPr>
          <w:p w14:paraId="04894C2D" w14:textId="78EE8385" w:rsidR="00B23DCF" w:rsidRPr="006C4741" w:rsidRDefault="00B23DCF" w:rsidP="00CB0952">
            <w:pPr>
              <w:rPr>
                <w:rFonts w:cs="Times New Roman"/>
                <w:b/>
              </w:rPr>
            </w:pPr>
            <w:r w:rsidRPr="006C4741">
              <w:rPr>
                <w:rFonts w:cs="Times New Roman"/>
                <w:b/>
              </w:rPr>
              <w:t>SHOW</w:t>
            </w:r>
          </w:p>
        </w:tc>
        <w:tc>
          <w:tcPr>
            <w:tcW w:w="7645" w:type="dxa"/>
          </w:tcPr>
          <w:p w14:paraId="223C038F" w14:textId="71386CF1" w:rsidR="00B23DCF" w:rsidRPr="006C4741" w:rsidRDefault="00B23DCF" w:rsidP="00CB0952">
            <w:pPr>
              <w:rPr>
                <w:rFonts w:cs="Times New Roman"/>
              </w:rPr>
            </w:pPr>
            <w:r w:rsidRPr="006C4741">
              <w:rPr>
                <w:rFonts w:cs="Times New Roman"/>
              </w:rPr>
              <w:t>Video</w:t>
            </w:r>
          </w:p>
        </w:tc>
      </w:tr>
      <w:tr w:rsidR="00B23DCF" w:rsidRPr="006C4741" w14:paraId="7D0AAB64" w14:textId="77777777" w:rsidTr="00CB0952">
        <w:tc>
          <w:tcPr>
            <w:tcW w:w="1705" w:type="dxa"/>
          </w:tcPr>
          <w:p w14:paraId="31B94674" w14:textId="1D5E09DA" w:rsidR="00B23DCF" w:rsidRPr="006C4741" w:rsidRDefault="00B23DCF" w:rsidP="00CB0952">
            <w:pPr>
              <w:rPr>
                <w:rFonts w:cs="Times New Roman"/>
                <w:b/>
              </w:rPr>
            </w:pPr>
            <w:r w:rsidRPr="006C4741">
              <w:rPr>
                <w:rFonts w:cs="Times New Roman"/>
                <w:b/>
              </w:rPr>
              <w:t>STATE</w:t>
            </w:r>
          </w:p>
        </w:tc>
        <w:tc>
          <w:tcPr>
            <w:tcW w:w="7645" w:type="dxa"/>
          </w:tcPr>
          <w:p w14:paraId="2D28A9AB" w14:textId="0A77BB33" w:rsidR="00B23DCF" w:rsidRPr="006C4741" w:rsidRDefault="00B23DCF" w:rsidP="00CB0952">
            <w:pPr>
              <w:rPr>
                <w:rFonts w:cs="Times New Roman"/>
                <w:i/>
              </w:rPr>
            </w:pPr>
            <w:r w:rsidRPr="006C4741">
              <w:rPr>
                <w:rFonts w:cs="Times New Roman"/>
                <w:i/>
              </w:rPr>
              <w:t xml:space="preserve">Let’s review some of the information from the video that we know about </w:t>
            </w:r>
            <w:proofErr w:type="spellStart"/>
            <w:r w:rsidRPr="006C4741">
              <w:rPr>
                <w:rFonts w:cs="Times New Roman"/>
                <w:i/>
              </w:rPr>
              <w:t>PrEP.</w:t>
            </w:r>
            <w:proofErr w:type="spellEnd"/>
            <w:r w:rsidRPr="006C4741">
              <w:rPr>
                <w:rFonts w:cs="Times New Roman"/>
                <w:i/>
              </w:rPr>
              <w:t xml:space="preserve"> How well does PrEP work?</w:t>
            </w:r>
          </w:p>
          <w:p w14:paraId="2BD09C58" w14:textId="21C8BDDE" w:rsidR="00B23DCF" w:rsidRPr="006C4741" w:rsidRDefault="00B23DCF" w:rsidP="00CB0952">
            <w:pPr>
              <w:rPr>
                <w:rFonts w:cs="Times New Roman"/>
                <w:i/>
              </w:rPr>
            </w:pPr>
          </w:p>
        </w:tc>
      </w:tr>
      <w:tr w:rsidR="002B00B2" w:rsidRPr="006C4741" w14:paraId="40CA705E" w14:textId="77777777" w:rsidTr="00CB0952">
        <w:tc>
          <w:tcPr>
            <w:tcW w:w="1705" w:type="dxa"/>
          </w:tcPr>
          <w:p w14:paraId="0D108818" w14:textId="0C01CB8F" w:rsidR="002B00B2" w:rsidRPr="006C4741" w:rsidRDefault="002B00B2" w:rsidP="00CB0952">
            <w:pPr>
              <w:rPr>
                <w:rFonts w:cs="Times New Roman"/>
                <w:b/>
              </w:rPr>
            </w:pPr>
            <w:r w:rsidRPr="006C4741">
              <w:rPr>
                <w:rFonts w:cs="Times New Roman"/>
                <w:b/>
              </w:rPr>
              <w:t xml:space="preserve">ALLOW </w:t>
            </w:r>
          </w:p>
        </w:tc>
        <w:tc>
          <w:tcPr>
            <w:tcW w:w="7645" w:type="dxa"/>
          </w:tcPr>
          <w:p w14:paraId="68F6027D" w14:textId="0AF1243D" w:rsidR="002B00B2" w:rsidRPr="006C4741" w:rsidRDefault="002B00B2" w:rsidP="00B23DCF">
            <w:pPr>
              <w:rPr>
                <w:rFonts w:cs="Times New Roman"/>
                <w:i/>
              </w:rPr>
            </w:pPr>
            <w:r w:rsidRPr="006C4741">
              <w:rPr>
                <w:rFonts w:cs="Times New Roman"/>
              </w:rPr>
              <w:t xml:space="preserve">Participant to respond. </w:t>
            </w:r>
          </w:p>
        </w:tc>
      </w:tr>
      <w:tr w:rsidR="002B00B2" w:rsidRPr="006C4741" w14:paraId="65159B0B" w14:textId="77777777" w:rsidTr="00CB0952">
        <w:tc>
          <w:tcPr>
            <w:tcW w:w="1705" w:type="dxa"/>
          </w:tcPr>
          <w:p w14:paraId="3145A2C3" w14:textId="77777777" w:rsidR="002B00B2" w:rsidRPr="006C4741" w:rsidRDefault="002B00B2" w:rsidP="00CB0952">
            <w:pPr>
              <w:rPr>
                <w:rFonts w:cs="Times New Roman"/>
                <w:b/>
              </w:rPr>
            </w:pPr>
            <w:r w:rsidRPr="006C4741">
              <w:rPr>
                <w:rFonts w:cs="Times New Roman"/>
                <w:b/>
              </w:rPr>
              <w:t>STATE</w:t>
            </w:r>
          </w:p>
        </w:tc>
        <w:tc>
          <w:tcPr>
            <w:tcW w:w="7645" w:type="dxa"/>
          </w:tcPr>
          <w:p w14:paraId="2B8D4179" w14:textId="2DBA317D" w:rsidR="002B00B2" w:rsidRPr="006C4741" w:rsidRDefault="00B148A8" w:rsidP="00B23DCF">
            <w:pPr>
              <w:rPr>
                <w:rFonts w:cs="Times New Roman"/>
              </w:rPr>
            </w:pPr>
            <w:r w:rsidRPr="006C4741">
              <w:rPr>
                <w:rFonts w:cs="Times New Roman"/>
                <w:i/>
                <w:shd w:val="clear" w:color="auto" w:fill="FFFFFF"/>
              </w:rPr>
              <w:t xml:space="preserve">When taken every day, PrEP can reduce the risk for HIV infection </w:t>
            </w:r>
            <w:r w:rsidR="00A65E13">
              <w:rPr>
                <w:rFonts w:cs="Times New Roman"/>
                <w:i/>
                <w:shd w:val="clear" w:color="auto" w:fill="FFFFFF"/>
              </w:rPr>
              <w:t xml:space="preserve">from all modes of </w:t>
            </w:r>
            <w:bookmarkStart w:id="0" w:name="_GoBack"/>
            <w:bookmarkEnd w:id="0"/>
            <w:r w:rsidR="00A65E13">
              <w:rPr>
                <w:rFonts w:cs="Times New Roman"/>
                <w:i/>
                <w:shd w:val="clear" w:color="auto" w:fill="FFFFFF"/>
              </w:rPr>
              <w:t xml:space="preserve">transmission </w:t>
            </w:r>
            <w:r w:rsidRPr="006C4741">
              <w:rPr>
                <w:rFonts w:cs="Times New Roman"/>
                <w:i/>
                <w:shd w:val="clear" w:color="auto" w:fill="FFFFFF"/>
              </w:rPr>
              <w:t>by more than 90%. However, PrEP does not work as well or at all if it is not taken consistently every day.</w:t>
            </w:r>
            <w:r w:rsidRPr="006C4741">
              <w:rPr>
                <w:rFonts w:cs="Times New Roman"/>
              </w:rPr>
              <w:t xml:space="preserve"> </w:t>
            </w:r>
          </w:p>
        </w:tc>
      </w:tr>
      <w:tr w:rsidR="002B00B2" w:rsidRPr="006C4741" w14:paraId="693FC2C9" w14:textId="77777777" w:rsidTr="00CB0952">
        <w:tc>
          <w:tcPr>
            <w:tcW w:w="1705" w:type="dxa"/>
          </w:tcPr>
          <w:p w14:paraId="7134110E" w14:textId="77777777" w:rsidR="002B00B2" w:rsidRPr="006C4741" w:rsidRDefault="002B00B2" w:rsidP="00CB0952">
            <w:pPr>
              <w:rPr>
                <w:rFonts w:cs="Times New Roman"/>
                <w:b/>
              </w:rPr>
            </w:pPr>
            <w:r w:rsidRPr="006C4741">
              <w:rPr>
                <w:rFonts w:cs="Times New Roman"/>
                <w:b/>
              </w:rPr>
              <w:t>ASK</w:t>
            </w:r>
          </w:p>
        </w:tc>
        <w:tc>
          <w:tcPr>
            <w:tcW w:w="7645" w:type="dxa"/>
          </w:tcPr>
          <w:p w14:paraId="14325050" w14:textId="187D389C" w:rsidR="002B00B2" w:rsidRPr="006C4741" w:rsidRDefault="00B148A8" w:rsidP="00B148A8">
            <w:pPr>
              <w:rPr>
                <w:rFonts w:cs="Times New Roman"/>
              </w:rPr>
            </w:pPr>
            <w:r w:rsidRPr="006C4741">
              <w:rPr>
                <w:rFonts w:cs="Times New Roman"/>
                <w:i/>
              </w:rPr>
              <w:t>Is PrEP safe?</w:t>
            </w:r>
          </w:p>
        </w:tc>
      </w:tr>
      <w:tr w:rsidR="002B00B2" w:rsidRPr="006C4741" w14:paraId="3F873461" w14:textId="77777777" w:rsidTr="00CB0952">
        <w:tc>
          <w:tcPr>
            <w:tcW w:w="1705" w:type="dxa"/>
          </w:tcPr>
          <w:p w14:paraId="4E207BED" w14:textId="77777777" w:rsidR="002B00B2" w:rsidRPr="006C4741" w:rsidRDefault="002B00B2" w:rsidP="00CB0952">
            <w:pPr>
              <w:rPr>
                <w:rFonts w:cs="Times New Roman"/>
                <w:b/>
              </w:rPr>
            </w:pPr>
            <w:r w:rsidRPr="006C4741">
              <w:rPr>
                <w:rFonts w:cs="Times New Roman"/>
                <w:b/>
              </w:rPr>
              <w:t xml:space="preserve">ALLOW </w:t>
            </w:r>
          </w:p>
        </w:tc>
        <w:tc>
          <w:tcPr>
            <w:tcW w:w="7645" w:type="dxa"/>
          </w:tcPr>
          <w:p w14:paraId="4F3F03F2" w14:textId="77777777" w:rsidR="002B00B2" w:rsidRPr="006C4741" w:rsidRDefault="002B00B2" w:rsidP="00CB0952">
            <w:pPr>
              <w:rPr>
                <w:rFonts w:cs="Times New Roman"/>
                <w:i/>
              </w:rPr>
            </w:pPr>
            <w:r w:rsidRPr="006C4741">
              <w:rPr>
                <w:rFonts w:cs="Times New Roman"/>
              </w:rPr>
              <w:t>Participant to respond.</w:t>
            </w:r>
          </w:p>
        </w:tc>
      </w:tr>
      <w:tr w:rsidR="002B00B2" w:rsidRPr="006C4741" w14:paraId="0B33B69F" w14:textId="77777777" w:rsidTr="00CB0952">
        <w:tc>
          <w:tcPr>
            <w:tcW w:w="1705" w:type="dxa"/>
          </w:tcPr>
          <w:p w14:paraId="40F1426F" w14:textId="77777777" w:rsidR="002B00B2" w:rsidRPr="006C4741" w:rsidRDefault="002B00B2" w:rsidP="00CB0952">
            <w:pPr>
              <w:rPr>
                <w:rFonts w:cs="Times New Roman"/>
                <w:b/>
              </w:rPr>
            </w:pPr>
            <w:r w:rsidRPr="006C4741">
              <w:rPr>
                <w:rFonts w:cs="Times New Roman"/>
                <w:b/>
              </w:rPr>
              <w:t>STATE</w:t>
            </w:r>
          </w:p>
        </w:tc>
        <w:tc>
          <w:tcPr>
            <w:tcW w:w="7645" w:type="dxa"/>
          </w:tcPr>
          <w:p w14:paraId="028E63F6" w14:textId="66F23958" w:rsidR="002B00B2" w:rsidRPr="006C4741" w:rsidRDefault="002B00B2" w:rsidP="00CB0952">
            <w:pPr>
              <w:rPr>
                <w:rFonts w:cs="Times New Roman"/>
                <w:i/>
                <w:shd w:val="clear" w:color="auto" w:fill="FFFFFF"/>
              </w:rPr>
            </w:pPr>
            <w:r w:rsidRPr="006C4741">
              <w:rPr>
                <w:rFonts w:cs="Times New Roman"/>
                <w:i/>
                <w:shd w:val="clear" w:color="auto" w:fill="FFFFFF"/>
              </w:rPr>
              <w:t>PrEP</w:t>
            </w:r>
            <w:r w:rsidR="00B148A8" w:rsidRPr="006C4741">
              <w:rPr>
                <w:rFonts w:cs="Times New Roman"/>
                <w:i/>
                <w:shd w:val="clear" w:color="auto" w:fill="FFFFFF"/>
              </w:rPr>
              <w:t xml:space="preserve"> </w:t>
            </w:r>
            <w:r w:rsidRPr="006C4741">
              <w:rPr>
                <w:rFonts w:cs="Times New Roman"/>
                <w:i/>
                <w:shd w:val="clear" w:color="auto" w:fill="FFFFFF"/>
              </w:rPr>
              <w:t>is very safe. A few people may experience some symptoms such as upset stomach at the beginning, but these are usually mild and go away within the first few wee</w:t>
            </w:r>
            <w:r w:rsidR="00365FCB" w:rsidRPr="006C4741">
              <w:rPr>
                <w:rFonts w:cs="Times New Roman"/>
                <w:i/>
                <w:shd w:val="clear" w:color="auto" w:fill="FFFFFF"/>
              </w:rPr>
              <w:t xml:space="preserve">ks. Other side effects are </w:t>
            </w:r>
            <w:r w:rsidRPr="006C4741">
              <w:rPr>
                <w:rFonts w:cs="Times New Roman"/>
                <w:i/>
                <w:shd w:val="clear" w:color="auto" w:fill="FFFFFF"/>
              </w:rPr>
              <w:t>rare.</w:t>
            </w:r>
          </w:p>
          <w:p w14:paraId="6A745026" w14:textId="77777777" w:rsidR="002B00B2" w:rsidRPr="006C4741" w:rsidRDefault="002B00B2" w:rsidP="00B148A8">
            <w:pPr>
              <w:rPr>
                <w:rFonts w:cs="Times New Roman"/>
              </w:rPr>
            </w:pPr>
          </w:p>
        </w:tc>
      </w:tr>
      <w:tr w:rsidR="002B00B2" w:rsidRPr="006C4741" w14:paraId="0817F6D3" w14:textId="77777777" w:rsidTr="00CB0952">
        <w:tc>
          <w:tcPr>
            <w:tcW w:w="1705" w:type="dxa"/>
          </w:tcPr>
          <w:p w14:paraId="59F1AC0E" w14:textId="77777777" w:rsidR="002B00B2" w:rsidRPr="006C4741" w:rsidRDefault="002B00B2" w:rsidP="00CB0952">
            <w:pPr>
              <w:rPr>
                <w:rFonts w:cs="Times New Roman"/>
                <w:b/>
              </w:rPr>
            </w:pPr>
            <w:r w:rsidRPr="006C4741">
              <w:rPr>
                <w:rFonts w:cs="Times New Roman"/>
                <w:b/>
              </w:rPr>
              <w:t>ASK</w:t>
            </w:r>
          </w:p>
        </w:tc>
        <w:tc>
          <w:tcPr>
            <w:tcW w:w="7645" w:type="dxa"/>
          </w:tcPr>
          <w:p w14:paraId="27627B11" w14:textId="0E57AE01" w:rsidR="002B00B2" w:rsidRPr="006C4741" w:rsidRDefault="002B00B2" w:rsidP="00CB0952">
            <w:pPr>
              <w:rPr>
                <w:rFonts w:cs="Times New Roman"/>
                <w:i/>
                <w:shd w:val="clear" w:color="auto" w:fill="FFFFFF"/>
              </w:rPr>
            </w:pPr>
            <w:r w:rsidRPr="006C4741">
              <w:rPr>
                <w:rFonts w:cs="Times New Roman"/>
                <w:i/>
              </w:rPr>
              <w:t>Why is it important to get tested regularly for HIV before and while taking PrEP?</w:t>
            </w:r>
          </w:p>
        </w:tc>
      </w:tr>
      <w:tr w:rsidR="002B00B2" w:rsidRPr="006C4741" w14:paraId="203A82F7" w14:textId="77777777" w:rsidTr="00CB0952">
        <w:tc>
          <w:tcPr>
            <w:tcW w:w="1705" w:type="dxa"/>
          </w:tcPr>
          <w:p w14:paraId="1A64A03F" w14:textId="77777777" w:rsidR="002B00B2" w:rsidRPr="006C4741" w:rsidRDefault="002B00B2" w:rsidP="00CB0952">
            <w:pPr>
              <w:rPr>
                <w:rFonts w:cs="Times New Roman"/>
                <w:b/>
              </w:rPr>
            </w:pPr>
            <w:r w:rsidRPr="006C4741">
              <w:rPr>
                <w:rFonts w:cs="Times New Roman"/>
                <w:b/>
              </w:rPr>
              <w:t xml:space="preserve">ALLOW </w:t>
            </w:r>
          </w:p>
        </w:tc>
        <w:tc>
          <w:tcPr>
            <w:tcW w:w="7645" w:type="dxa"/>
          </w:tcPr>
          <w:p w14:paraId="21644F14" w14:textId="77777777" w:rsidR="002B00B2" w:rsidRPr="006C4741" w:rsidRDefault="002B00B2" w:rsidP="00CB0952">
            <w:pPr>
              <w:rPr>
                <w:rFonts w:cs="Times New Roman"/>
              </w:rPr>
            </w:pPr>
            <w:r w:rsidRPr="006C4741">
              <w:rPr>
                <w:rFonts w:cs="Times New Roman"/>
              </w:rPr>
              <w:t>Participant to respond.</w:t>
            </w:r>
          </w:p>
        </w:tc>
      </w:tr>
      <w:tr w:rsidR="002B00B2" w:rsidRPr="006C4741" w14:paraId="60A9D777" w14:textId="77777777" w:rsidTr="00CB0952">
        <w:tc>
          <w:tcPr>
            <w:tcW w:w="1705" w:type="dxa"/>
          </w:tcPr>
          <w:p w14:paraId="7FBF0941" w14:textId="77777777" w:rsidR="002B00B2" w:rsidRPr="006C4741" w:rsidRDefault="002B00B2" w:rsidP="00CB0952">
            <w:pPr>
              <w:rPr>
                <w:rFonts w:cs="Times New Roman"/>
                <w:b/>
              </w:rPr>
            </w:pPr>
            <w:r w:rsidRPr="006C4741">
              <w:rPr>
                <w:rFonts w:cs="Times New Roman"/>
                <w:b/>
              </w:rPr>
              <w:t>STATE</w:t>
            </w:r>
          </w:p>
        </w:tc>
        <w:tc>
          <w:tcPr>
            <w:tcW w:w="7645" w:type="dxa"/>
          </w:tcPr>
          <w:p w14:paraId="5ED30669" w14:textId="71A797D2" w:rsidR="002B00B2" w:rsidRPr="006C4741" w:rsidRDefault="002B00B2" w:rsidP="00B148A8">
            <w:pPr>
              <w:rPr>
                <w:rFonts w:cs="Times New Roman"/>
                <w:i/>
                <w:shd w:val="clear" w:color="auto" w:fill="FFFFFF"/>
              </w:rPr>
            </w:pPr>
            <w:r w:rsidRPr="006C4741">
              <w:rPr>
                <w:rFonts w:cs="Times New Roman"/>
                <w:i/>
              </w:rPr>
              <w:t xml:space="preserve">Testing regularly is important to make sure that you are still HIV negative. If you become HIV positive, then you </w:t>
            </w:r>
            <w:r w:rsidR="005B51A2" w:rsidRPr="006C4741">
              <w:rPr>
                <w:rFonts w:cs="Times New Roman"/>
                <w:i/>
              </w:rPr>
              <w:t xml:space="preserve">will </w:t>
            </w:r>
            <w:r w:rsidRPr="006C4741">
              <w:rPr>
                <w:rFonts w:cs="Times New Roman"/>
                <w:i/>
              </w:rPr>
              <w:t xml:space="preserve">need to </w:t>
            </w:r>
            <w:r w:rsidR="00365FCB" w:rsidRPr="006C4741">
              <w:rPr>
                <w:rFonts w:cs="Times New Roman"/>
                <w:i/>
              </w:rPr>
              <w:t xml:space="preserve">get treatment for HIV infection </w:t>
            </w:r>
            <w:r w:rsidR="00B148A8" w:rsidRPr="006C4741">
              <w:rPr>
                <w:rFonts w:cs="Times New Roman"/>
                <w:i/>
              </w:rPr>
              <w:t xml:space="preserve">and </w:t>
            </w:r>
            <w:r w:rsidR="00365FCB" w:rsidRPr="006C4741">
              <w:rPr>
                <w:rFonts w:cs="Times New Roman"/>
                <w:i/>
              </w:rPr>
              <w:t xml:space="preserve">will need to </w:t>
            </w:r>
            <w:r w:rsidR="00B148A8" w:rsidRPr="006C4741">
              <w:rPr>
                <w:rFonts w:cs="Times New Roman"/>
                <w:i/>
              </w:rPr>
              <w:t>take additional medications</w:t>
            </w:r>
            <w:r w:rsidR="00120374" w:rsidRPr="006C4741">
              <w:rPr>
                <w:rFonts w:cs="Times New Roman"/>
                <w:i/>
              </w:rPr>
              <w:t xml:space="preserve"> because the PrEP medicine</w:t>
            </w:r>
            <w:r w:rsidR="00365FCB" w:rsidRPr="006C4741">
              <w:rPr>
                <w:rFonts w:cs="Times New Roman"/>
                <w:i/>
              </w:rPr>
              <w:t xml:space="preserve"> alone is not enough to treat HIV infection</w:t>
            </w:r>
            <w:r w:rsidR="00B148A8" w:rsidRPr="006C4741">
              <w:rPr>
                <w:rFonts w:cs="Times New Roman"/>
                <w:i/>
              </w:rPr>
              <w:t>.</w:t>
            </w:r>
          </w:p>
        </w:tc>
      </w:tr>
      <w:tr w:rsidR="002B00B2" w:rsidRPr="006C4741" w14:paraId="60D4D20B" w14:textId="77777777" w:rsidTr="00CB0952">
        <w:tc>
          <w:tcPr>
            <w:tcW w:w="1705" w:type="dxa"/>
          </w:tcPr>
          <w:p w14:paraId="4422F3B7" w14:textId="77777777" w:rsidR="002B00B2" w:rsidRPr="006C4741" w:rsidRDefault="002B00B2" w:rsidP="00CB0952">
            <w:pPr>
              <w:rPr>
                <w:rFonts w:cs="Times New Roman"/>
                <w:b/>
              </w:rPr>
            </w:pPr>
            <w:r w:rsidRPr="006C4741">
              <w:rPr>
                <w:rFonts w:cs="Times New Roman"/>
                <w:b/>
              </w:rPr>
              <w:t>ASK</w:t>
            </w:r>
          </w:p>
        </w:tc>
        <w:tc>
          <w:tcPr>
            <w:tcW w:w="7645" w:type="dxa"/>
          </w:tcPr>
          <w:p w14:paraId="0BEC9710" w14:textId="09EEB257" w:rsidR="002B00B2" w:rsidRPr="006C4741" w:rsidRDefault="002B00B2" w:rsidP="00CB0952">
            <w:pPr>
              <w:rPr>
                <w:rFonts w:cs="Times New Roman"/>
                <w:i/>
              </w:rPr>
            </w:pPr>
            <w:r w:rsidRPr="006C4741">
              <w:rPr>
                <w:rFonts w:cs="Times New Roman"/>
                <w:i/>
              </w:rPr>
              <w:t>Do you have any other questions about</w:t>
            </w:r>
            <w:r w:rsidR="00B148A8" w:rsidRPr="006C4741">
              <w:rPr>
                <w:rFonts w:cs="Times New Roman"/>
                <w:i/>
              </w:rPr>
              <w:t xml:space="preserve"> PrEP</w:t>
            </w:r>
            <w:r w:rsidRPr="006C4741">
              <w:rPr>
                <w:rFonts w:cs="Times New Roman"/>
                <w:i/>
              </w:rPr>
              <w:t>?</w:t>
            </w:r>
          </w:p>
          <w:p w14:paraId="0E6C03A7" w14:textId="77777777" w:rsidR="002B00B2" w:rsidRPr="006C4741" w:rsidRDefault="002B00B2" w:rsidP="00CB0952">
            <w:pPr>
              <w:rPr>
                <w:rFonts w:cs="Times New Roman"/>
              </w:rPr>
            </w:pPr>
          </w:p>
        </w:tc>
      </w:tr>
      <w:tr w:rsidR="002B00B2" w:rsidRPr="006C4741" w14:paraId="42CCFBC2" w14:textId="77777777" w:rsidTr="00CB0952">
        <w:tc>
          <w:tcPr>
            <w:tcW w:w="1705" w:type="dxa"/>
          </w:tcPr>
          <w:p w14:paraId="5F8AC88F" w14:textId="77777777" w:rsidR="002B00B2" w:rsidRPr="006C4741" w:rsidRDefault="002B00B2" w:rsidP="00CB0952">
            <w:pPr>
              <w:rPr>
                <w:rFonts w:cs="Times New Roman"/>
                <w:b/>
              </w:rPr>
            </w:pPr>
            <w:r w:rsidRPr="006C4741">
              <w:rPr>
                <w:rFonts w:cs="Times New Roman"/>
                <w:b/>
              </w:rPr>
              <w:t>ALLOW</w:t>
            </w:r>
          </w:p>
        </w:tc>
        <w:tc>
          <w:tcPr>
            <w:tcW w:w="7645" w:type="dxa"/>
          </w:tcPr>
          <w:p w14:paraId="6A3D0A9C" w14:textId="77777777" w:rsidR="002B00B2" w:rsidRPr="006C4741" w:rsidRDefault="002B00B2" w:rsidP="00CB0952">
            <w:pPr>
              <w:rPr>
                <w:rFonts w:cs="Times New Roman"/>
              </w:rPr>
            </w:pPr>
            <w:r w:rsidRPr="006C4741">
              <w:rPr>
                <w:rFonts w:cs="Times New Roman"/>
              </w:rPr>
              <w:t>Time for discussion</w:t>
            </w:r>
          </w:p>
        </w:tc>
      </w:tr>
    </w:tbl>
    <w:p w14:paraId="4CE30955" w14:textId="77777777" w:rsidR="002B00B2" w:rsidRPr="006C4741" w:rsidRDefault="002B00B2" w:rsidP="002B00B2">
      <w:pPr>
        <w:spacing w:after="0" w:line="240" w:lineRule="auto"/>
        <w:rPr>
          <w:rFonts w:cs="Times New Roman"/>
        </w:rPr>
      </w:pPr>
    </w:p>
    <w:p w14:paraId="3CE9E323" w14:textId="77777777" w:rsidR="002B00B2" w:rsidRPr="006C4741" w:rsidRDefault="002B00B2" w:rsidP="002B00B2">
      <w:pPr>
        <w:spacing w:after="0" w:line="240" w:lineRule="auto"/>
        <w:rPr>
          <w:rFonts w:cs="Times New Roman"/>
        </w:rPr>
      </w:pPr>
    </w:p>
    <w:p w14:paraId="7011411E" w14:textId="77777777" w:rsidR="006C4741" w:rsidRPr="006C4741" w:rsidRDefault="001859FA" w:rsidP="002B00B2">
      <w:pPr>
        <w:tabs>
          <w:tab w:val="left" w:pos="3180"/>
        </w:tabs>
        <w:spacing w:after="0" w:line="240" w:lineRule="auto"/>
        <w:rPr>
          <w:rFonts w:cs="Times New Roman"/>
          <w:b/>
        </w:rPr>
      </w:pPr>
      <w:r w:rsidRPr="006C4741">
        <w:rPr>
          <w:rFonts w:cs="Times New Roman"/>
          <w:b/>
        </w:rPr>
        <w:t xml:space="preserve">Activity </w:t>
      </w:r>
      <w:r w:rsidR="002B00B2" w:rsidRPr="006C4741">
        <w:rPr>
          <w:rFonts w:cs="Times New Roman"/>
          <w:b/>
        </w:rPr>
        <w:t xml:space="preserve">C: PrEP Adherence Overview </w:t>
      </w:r>
      <w:r w:rsidR="002B00B2" w:rsidRPr="006C4741">
        <w:rPr>
          <w:rFonts w:cs="Times New Roman"/>
          <w:b/>
        </w:rPr>
        <w:tab/>
      </w:r>
    </w:p>
    <w:p w14:paraId="7C2BDB84" w14:textId="661FE140" w:rsidR="002B00B2" w:rsidRPr="006C4741" w:rsidRDefault="002B00B2" w:rsidP="002B00B2">
      <w:pPr>
        <w:tabs>
          <w:tab w:val="left" w:pos="3180"/>
        </w:tabs>
        <w:spacing w:after="0" w:line="240" w:lineRule="auto"/>
        <w:rPr>
          <w:rFonts w:cs="Times New Roman"/>
          <w:b/>
        </w:rPr>
      </w:pPr>
      <w:r w:rsidRPr="006C4741">
        <w:rPr>
          <w:rFonts w:cs="Times New Roman"/>
          <w:b/>
        </w:rPr>
        <w:tab/>
      </w:r>
      <w:r w:rsidRPr="006C4741">
        <w:rPr>
          <w:rFonts w:cs="Times New Roman"/>
          <w:b/>
        </w:rPr>
        <w:tab/>
      </w:r>
      <w:r w:rsidRPr="006C4741">
        <w:rPr>
          <w:rFonts w:cs="Times New Roman"/>
          <w:b/>
        </w:rPr>
        <w:tab/>
      </w:r>
    </w:p>
    <w:tbl>
      <w:tblPr>
        <w:tblStyle w:val="TableGrid"/>
        <w:tblW w:w="0" w:type="auto"/>
        <w:tblLook w:val="04A0" w:firstRow="1" w:lastRow="0" w:firstColumn="1" w:lastColumn="0" w:noHBand="0" w:noVBand="1"/>
      </w:tblPr>
      <w:tblGrid>
        <w:gridCol w:w="1674"/>
        <w:gridCol w:w="7342"/>
      </w:tblGrid>
      <w:tr w:rsidR="002B00B2" w:rsidRPr="006C4741" w14:paraId="6F13B665" w14:textId="77777777" w:rsidTr="00CB0952">
        <w:tc>
          <w:tcPr>
            <w:tcW w:w="1697" w:type="dxa"/>
          </w:tcPr>
          <w:p w14:paraId="39914A45" w14:textId="77777777" w:rsidR="002B00B2" w:rsidRPr="006C4741" w:rsidRDefault="002B00B2" w:rsidP="00CB0952">
            <w:pPr>
              <w:tabs>
                <w:tab w:val="left" w:pos="3180"/>
              </w:tabs>
              <w:rPr>
                <w:rFonts w:cs="Times New Roman"/>
                <w:b/>
              </w:rPr>
            </w:pPr>
            <w:r w:rsidRPr="006C4741">
              <w:rPr>
                <w:rFonts w:cs="Times New Roman"/>
                <w:b/>
              </w:rPr>
              <w:t>STATE</w:t>
            </w:r>
          </w:p>
        </w:tc>
        <w:tc>
          <w:tcPr>
            <w:tcW w:w="7653" w:type="dxa"/>
          </w:tcPr>
          <w:p w14:paraId="15DB0186" w14:textId="311C7EA5" w:rsidR="002B00B2" w:rsidRPr="006C4741" w:rsidRDefault="002B00B2" w:rsidP="00CB0952">
            <w:pPr>
              <w:rPr>
                <w:rFonts w:cs="Times New Roman"/>
                <w:i/>
                <w:color w:val="000000"/>
                <w:shd w:val="clear" w:color="auto" w:fill="FFFFFF"/>
              </w:rPr>
            </w:pPr>
            <w:r w:rsidRPr="006C4741">
              <w:rPr>
                <w:rFonts w:cs="Times New Roman"/>
                <w:i/>
              </w:rPr>
              <w:t>Now let’s talk a little about adherence</w:t>
            </w:r>
            <w:r w:rsidR="005B51A2" w:rsidRPr="006C4741">
              <w:rPr>
                <w:rFonts w:cs="Times New Roman"/>
                <w:i/>
              </w:rPr>
              <w:t xml:space="preserve"> to </w:t>
            </w:r>
            <w:proofErr w:type="spellStart"/>
            <w:r w:rsidR="005B51A2" w:rsidRPr="006C4741">
              <w:rPr>
                <w:rFonts w:cs="Times New Roman"/>
                <w:i/>
              </w:rPr>
              <w:t>PrEP</w:t>
            </w:r>
            <w:r w:rsidRPr="006C4741">
              <w:rPr>
                <w:rFonts w:cs="Times New Roman"/>
                <w:i/>
              </w:rPr>
              <w:t>.</w:t>
            </w:r>
            <w:proofErr w:type="spellEnd"/>
            <w:r w:rsidRPr="006C4741">
              <w:rPr>
                <w:rFonts w:cs="Times New Roman"/>
                <w:i/>
              </w:rPr>
              <w:t xml:space="preserve">  When I say adherence, I mean taking the PrEP </w:t>
            </w:r>
            <w:r w:rsidR="0053581F" w:rsidRPr="006C4741">
              <w:rPr>
                <w:rFonts w:cs="Times New Roman"/>
                <w:i/>
              </w:rPr>
              <w:t>tablet</w:t>
            </w:r>
            <w:r w:rsidRPr="006C4741">
              <w:rPr>
                <w:rFonts w:cs="Times New Roman"/>
                <w:i/>
              </w:rPr>
              <w:t xml:space="preserve"> as </w:t>
            </w:r>
            <w:r w:rsidR="00B148A8" w:rsidRPr="006C4741">
              <w:rPr>
                <w:rFonts w:cs="Times New Roman"/>
                <w:i/>
              </w:rPr>
              <w:t>it was</w:t>
            </w:r>
            <w:r w:rsidRPr="006C4741">
              <w:rPr>
                <w:rFonts w:cs="Times New Roman"/>
                <w:i/>
              </w:rPr>
              <w:t xml:space="preserve"> prescribed. For </w:t>
            </w:r>
            <w:r w:rsidR="00B148A8" w:rsidRPr="006C4741">
              <w:rPr>
                <w:rFonts w:cs="Times New Roman"/>
                <w:i/>
              </w:rPr>
              <w:t>PrEP</w:t>
            </w:r>
            <w:r w:rsidRPr="006C4741">
              <w:rPr>
                <w:rFonts w:cs="Times New Roman"/>
                <w:i/>
              </w:rPr>
              <w:t xml:space="preserve">, the best adherence would be taking one </w:t>
            </w:r>
            <w:r w:rsidR="0053581F" w:rsidRPr="006C4741">
              <w:rPr>
                <w:rFonts w:cs="Times New Roman"/>
                <w:i/>
              </w:rPr>
              <w:t>tablet</w:t>
            </w:r>
            <w:r w:rsidRPr="006C4741">
              <w:rPr>
                <w:rFonts w:cs="Times New Roman"/>
                <w:i/>
              </w:rPr>
              <w:t xml:space="preserve"> every single day. </w:t>
            </w:r>
          </w:p>
          <w:p w14:paraId="0DD63DF6" w14:textId="77777777" w:rsidR="002B00B2" w:rsidRPr="006C4741" w:rsidRDefault="002B00B2" w:rsidP="00CB0952">
            <w:pPr>
              <w:rPr>
                <w:rFonts w:cs="Times New Roman"/>
                <w:i/>
              </w:rPr>
            </w:pPr>
          </w:p>
        </w:tc>
      </w:tr>
      <w:tr w:rsidR="002B00B2" w:rsidRPr="006C4741" w14:paraId="141701AA" w14:textId="77777777" w:rsidTr="00CB0952">
        <w:tc>
          <w:tcPr>
            <w:tcW w:w="1697" w:type="dxa"/>
          </w:tcPr>
          <w:p w14:paraId="62492B16" w14:textId="77777777" w:rsidR="002B00B2" w:rsidRPr="006C4741" w:rsidRDefault="002B00B2" w:rsidP="00CB0952">
            <w:pPr>
              <w:tabs>
                <w:tab w:val="left" w:pos="3180"/>
              </w:tabs>
              <w:rPr>
                <w:rFonts w:cs="Times New Roman"/>
                <w:b/>
              </w:rPr>
            </w:pPr>
            <w:r w:rsidRPr="006C4741">
              <w:rPr>
                <w:rFonts w:cs="Times New Roman"/>
                <w:b/>
              </w:rPr>
              <w:t>ASK</w:t>
            </w:r>
          </w:p>
        </w:tc>
        <w:tc>
          <w:tcPr>
            <w:tcW w:w="7653" w:type="dxa"/>
          </w:tcPr>
          <w:p w14:paraId="2C06E880" w14:textId="5A2FC92A" w:rsidR="002B00B2" w:rsidRPr="006C4741" w:rsidRDefault="002B00B2" w:rsidP="00CB0952">
            <w:pPr>
              <w:rPr>
                <w:rFonts w:cs="Times New Roman"/>
                <w:i/>
              </w:rPr>
            </w:pPr>
            <w:r w:rsidRPr="006C4741">
              <w:rPr>
                <w:rFonts w:cs="Times New Roman"/>
                <w:i/>
              </w:rPr>
              <w:t xml:space="preserve">What thoughts do you have about taking the PrEP </w:t>
            </w:r>
            <w:r w:rsidR="0053581F" w:rsidRPr="006C4741">
              <w:rPr>
                <w:rFonts w:cs="Times New Roman"/>
                <w:i/>
              </w:rPr>
              <w:t>tablet</w:t>
            </w:r>
            <w:r w:rsidRPr="006C4741">
              <w:rPr>
                <w:rFonts w:cs="Times New Roman"/>
                <w:i/>
              </w:rPr>
              <w:t xml:space="preserve"> every day? </w:t>
            </w:r>
          </w:p>
          <w:p w14:paraId="2012337E" w14:textId="56899176" w:rsidR="002B00B2" w:rsidRPr="006C4741" w:rsidRDefault="002B00B2" w:rsidP="00CB0952">
            <w:pPr>
              <w:rPr>
                <w:rFonts w:cs="Times New Roman"/>
                <w:i/>
              </w:rPr>
            </w:pPr>
            <w:r w:rsidRPr="006C4741">
              <w:rPr>
                <w:rFonts w:cs="Times New Roman"/>
                <w:i/>
              </w:rPr>
              <w:t xml:space="preserve">What may get in the way of adhering to the PrEP </w:t>
            </w:r>
            <w:r w:rsidR="0053581F" w:rsidRPr="006C4741">
              <w:rPr>
                <w:rFonts w:cs="Times New Roman"/>
                <w:i/>
              </w:rPr>
              <w:t>tablet</w:t>
            </w:r>
            <w:r w:rsidRPr="006C4741">
              <w:rPr>
                <w:rFonts w:cs="Times New Roman"/>
                <w:i/>
              </w:rPr>
              <w:t xml:space="preserve">? </w:t>
            </w:r>
          </w:p>
          <w:p w14:paraId="754E3D11" w14:textId="77777777" w:rsidR="002B00B2" w:rsidRPr="006C4741" w:rsidRDefault="002B00B2" w:rsidP="00CB0952">
            <w:pPr>
              <w:rPr>
                <w:rFonts w:cs="Times New Roman"/>
                <w:i/>
              </w:rPr>
            </w:pPr>
          </w:p>
          <w:p w14:paraId="1B3D273D" w14:textId="012B8531" w:rsidR="002B00B2" w:rsidRPr="006C4741" w:rsidRDefault="002B00B2" w:rsidP="00CB0952">
            <w:pPr>
              <w:rPr>
                <w:rFonts w:cs="Times New Roman"/>
              </w:rPr>
            </w:pPr>
          </w:p>
        </w:tc>
      </w:tr>
      <w:tr w:rsidR="002B00B2" w:rsidRPr="006C4741" w14:paraId="0B70C4F8" w14:textId="77777777" w:rsidTr="00CB0952">
        <w:tc>
          <w:tcPr>
            <w:tcW w:w="1697" w:type="dxa"/>
          </w:tcPr>
          <w:p w14:paraId="51A79A91" w14:textId="77777777" w:rsidR="002B00B2" w:rsidRPr="006C4741" w:rsidRDefault="002B00B2" w:rsidP="00CB0952">
            <w:pPr>
              <w:tabs>
                <w:tab w:val="left" w:pos="3180"/>
              </w:tabs>
              <w:rPr>
                <w:rFonts w:cs="Times New Roman"/>
                <w:b/>
              </w:rPr>
            </w:pPr>
            <w:r w:rsidRPr="006C4741">
              <w:rPr>
                <w:rFonts w:cs="Times New Roman"/>
                <w:b/>
              </w:rPr>
              <w:t>DISCUSS</w:t>
            </w:r>
          </w:p>
        </w:tc>
        <w:tc>
          <w:tcPr>
            <w:tcW w:w="7653" w:type="dxa"/>
          </w:tcPr>
          <w:p w14:paraId="25E19547" w14:textId="77777777" w:rsidR="002B00B2" w:rsidRPr="006C4741" w:rsidRDefault="002B00B2" w:rsidP="00CB0952">
            <w:pPr>
              <w:tabs>
                <w:tab w:val="left" w:pos="3180"/>
              </w:tabs>
              <w:rPr>
                <w:rFonts w:cs="Times New Roman"/>
              </w:rPr>
            </w:pPr>
            <w:r w:rsidRPr="006C4741">
              <w:rPr>
                <w:rFonts w:cs="Times New Roman"/>
              </w:rPr>
              <w:t>Some common barriers to good adherence. Consider some of following (but don’t need to review them all):</w:t>
            </w:r>
          </w:p>
          <w:p w14:paraId="5A288E26"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Travel</w:t>
            </w:r>
          </w:p>
          <w:p w14:paraId="60E21AF9"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Forgetting</w:t>
            </w:r>
          </w:p>
          <w:p w14:paraId="5D31B41F" w14:textId="7F5F2C18" w:rsidR="002B00B2" w:rsidRPr="006C4741" w:rsidRDefault="002B00B2" w:rsidP="002B00B2">
            <w:pPr>
              <w:pStyle w:val="ListParagraph"/>
              <w:numPr>
                <w:ilvl w:val="0"/>
                <w:numId w:val="1"/>
              </w:numPr>
              <w:tabs>
                <w:tab w:val="left" w:pos="3180"/>
              </w:tabs>
              <w:rPr>
                <w:rFonts w:cs="Times New Roman"/>
              </w:rPr>
            </w:pPr>
            <w:r w:rsidRPr="006C4741">
              <w:rPr>
                <w:rFonts w:cs="Times New Roman"/>
              </w:rPr>
              <w:t>Menstruation</w:t>
            </w:r>
            <w:r w:rsidR="00B148A8" w:rsidRPr="006C4741">
              <w:rPr>
                <w:rFonts w:cs="Times New Roman"/>
              </w:rPr>
              <w:t xml:space="preserve"> (e.g., cramps, not feeling well)</w:t>
            </w:r>
          </w:p>
          <w:p w14:paraId="56D7F828"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Possible side effects</w:t>
            </w:r>
          </w:p>
          <w:p w14:paraId="3657E9C7"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Partner/family conflicts</w:t>
            </w:r>
          </w:p>
          <w:p w14:paraId="65B04990"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School demands</w:t>
            </w:r>
          </w:p>
          <w:p w14:paraId="37030416"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Stigma/privacy concerns</w:t>
            </w:r>
          </w:p>
          <w:p w14:paraId="09C0939E" w14:textId="77777777" w:rsidR="002B00B2" w:rsidRPr="006C4741" w:rsidRDefault="002B00B2" w:rsidP="002B00B2">
            <w:pPr>
              <w:pStyle w:val="ListParagraph"/>
              <w:numPr>
                <w:ilvl w:val="0"/>
                <w:numId w:val="1"/>
              </w:numPr>
              <w:tabs>
                <w:tab w:val="left" w:pos="3180"/>
              </w:tabs>
              <w:rPr>
                <w:rFonts w:cs="Times New Roman"/>
              </w:rPr>
            </w:pPr>
            <w:r w:rsidRPr="006C4741">
              <w:rPr>
                <w:rFonts w:cs="Times New Roman"/>
              </w:rPr>
              <w:t>Lack of social support</w:t>
            </w:r>
          </w:p>
          <w:p w14:paraId="3BEBBCC9" w14:textId="77777777" w:rsidR="002B00B2" w:rsidRPr="006C4741" w:rsidRDefault="002B00B2" w:rsidP="00CB0952">
            <w:pPr>
              <w:pStyle w:val="ListParagraph"/>
              <w:tabs>
                <w:tab w:val="left" w:pos="3180"/>
              </w:tabs>
              <w:rPr>
                <w:rFonts w:cs="Times New Roman"/>
              </w:rPr>
            </w:pPr>
          </w:p>
          <w:p w14:paraId="33EFA3EF" w14:textId="5746F6FD" w:rsidR="002B00B2" w:rsidRPr="006C4741" w:rsidRDefault="002B00B2" w:rsidP="005B51A2">
            <w:pPr>
              <w:tabs>
                <w:tab w:val="left" w:pos="3180"/>
              </w:tabs>
              <w:rPr>
                <w:rFonts w:cs="Times New Roman"/>
                <w:b/>
              </w:rPr>
            </w:pPr>
            <w:r w:rsidRPr="006C4741">
              <w:rPr>
                <w:rFonts w:cs="Times New Roman"/>
              </w:rPr>
              <w:t>But also remind participant that many people don’t report barriers to adherence at all.</w:t>
            </w:r>
            <w:r w:rsidRPr="006C4741">
              <w:rPr>
                <w:rFonts w:cs="Times New Roman"/>
                <w:b/>
              </w:rPr>
              <w:t xml:space="preserve"> </w:t>
            </w:r>
          </w:p>
        </w:tc>
      </w:tr>
      <w:tr w:rsidR="002B00B2" w:rsidRPr="006C4741" w14:paraId="474921C6" w14:textId="77777777" w:rsidTr="00CB0952">
        <w:tc>
          <w:tcPr>
            <w:tcW w:w="1697" w:type="dxa"/>
          </w:tcPr>
          <w:p w14:paraId="71E5C88C" w14:textId="77777777" w:rsidR="002B00B2" w:rsidRPr="006C4741" w:rsidRDefault="002B00B2" w:rsidP="00CB0952">
            <w:pPr>
              <w:tabs>
                <w:tab w:val="left" w:pos="3180"/>
              </w:tabs>
              <w:rPr>
                <w:rFonts w:cs="Times New Roman"/>
                <w:b/>
              </w:rPr>
            </w:pPr>
            <w:r w:rsidRPr="006C4741">
              <w:rPr>
                <w:rFonts w:cs="Times New Roman"/>
                <w:b/>
              </w:rPr>
              <w:t>STATE</w:t>
            </w:r>
          </w:p>
        </w:tc>
        <w:tc>
          <w:tcPr>
            <w:tcW w:w="7653" w:type="dxa"/>
          </w:tcPr>
          <w:p w14:paraId="174B8565" w14:textId="5F303B5B" w:rsidR="002B00B2" w:rsidRPr="006C4741" w:rsidRDefault="00F1715E" w:rsidP="00CB0952">
            <w:pPr>
              <w:rPr>
                <w:rFonts w:cs="Times New Roman"/>
                <w:i/>
              </w:rPr>
            </w:pPr>
            <w:r w:rsidRPr="006C4741">
              <w:rPr>
                <w:rFonts w:cs="Times New Roman"/>
                <w:i/>
              </w:rPr>
              <w:t xml:space="preserve">Thank you for discussing with me some of the barriers that may exist for PrEP adherence. </w:t>
            </w:r>
            <w:r w:rsidR="002B00B2" w:rsidRPr="006C4741">
              <w:rPr>
                <w:rFonts w:cs="Times New Roman"/>
                <w:i/>
              </w:rPr>
              <w:t xml:space="preserve">We have reviewed the importance of taking the PrEP medication </w:t>
            </w:r>
            <w:r w:rsidR="00B148A8" w:rsidRPr="006C4741">
              <w:rPr>
                <w:rFonts w:cs="Times New Roman"/>
                <w:i/>
              </w:rPr>
              <w:t>daily, let’s start planning</w:t>
            </w:r>
            <w:r w:rsidR="002B00B2" w:rsidRPr="006C4741">
              <w:rPr>
                <w:rFonts w:cs="Times New Roman"/>
                <w:i/>
              </w:rPr>
              <w:t xml:space="preserve"> how you will take </w:t>
            </w:r>
            <w:proofErr w:type="spellStart"/>
            <w:r w:rsidR="002B00B2" w:rsidRPr="006C4741">
              <w:rPr>
                <w:rFonts w:cs="Times New Roman"/>
                <w:i/>
              </w:rPr>
              <w:t>PrEP.</w:t>
            </w:r>
            <w:proofErr w:type="spellEnd"/>
            <w:r w:rsidR="002B00B2" w:rsidRPr="006C4741">
              <w:rPr>
                <w:rFonts w:cs="Times New Roman"/>
                <w:i/>
              </w:rPr>
              <w:t xml:space="preserve"> Think about an average week in your life. Please fill out this calendar with the typical weekly schedule that you keep.</w:t>
            </w:r>
          </w:p>
        </w:tc>
      </w:tr>
      <w:tr w:rsidR="002B00B2" w:rsidRPr="006C4741" w14:paraId="402F08D7" w14:textId="77777777" w:rsidTr="00CB0952">
        <w:tc>
          <w:tcPr>
            <w:tcW w:w="1697" w:type="dxa"/>
          </w:tcPr>
          <w:p w14:paraId="5BA1779A" w14:textId="77777777" w:rsidR="002B00B2" w:rsidRPr="006C4741" w:rsidRDefault="002B00B2" w:rsidP="00CB0952">
            <w:pPr>
              <w:tabs>
                <w:tab w:val="left" w:pos="3180"/>
              </w:tabs>
              <w:rPr>
                <w:rFonts w:cs="Times New Roman"/>
                <w:b/>
              </w:rPr>
            </w:pPr>
            <w:r w:rsidRPr="006C4741">
              <w:rPr>
                <w:rFonts w:cs="Times New Roman"/>
                <w:b/>
              </w:rPr>
              <w:t>DISTRIBUTE</w:t>
            </w:r>
          </w:p>
        </w:tc>
        <w:tc>
          <w:tcPr>
            <w:tcW w:w="7653" w:type="dxa"/>
          </w:tcPr>
          <w:p w14:paraId="5C764482" w14:textId="77777777" w:rsidR="002B00B2" w:rsidRPr="006C4741" w:rsidRDefault="002B00B2" w:rsidP="00CB0952">
            <w:pPr>
              <w:rPr>
                <w:rFonts w:cs="Times New Roman"/>
              </w:rPr>
            </w:pPr>
            <w:r w:rsidRPr="006C4741">
              <w:rPr>
                <w:rFonts w:cs="Times New Roman"/>
              </w:rPr>
              <w:t xml:space="preserve">“Planner for the Week” Handout with daily schedule </w:t>
            </w:r>
          </w:p>
        </w:tc>
      </w:tr>
      <w:tr w:rsidR="002B00B2" w:rsidRPr="006C4741" w14:paraId="114BC054" w14:textId="77777777" w:rsidTr="00CB0952">
        <w:tc>
          <w:tcPr>
            <w:tcW w:w="1697" w:type="dxa"/>
          </w:tcPr>
          <w:p w14:paraId="6773033C" w14:textId="77777777" w:rsidR="002B00B2" w:rsidRPr="006C4741" w:rsidRDefault="002B00B2" w:rsidP="00CB0952">
            <w:pPr>
              <w:tabs>
                <w:tab w:val="left" w:pos="3180"/>
              </w:tabs>
              <w:rPr>
                <w:rFonts w:cs="Times New Roman"/>
                <w:b/>
              </w:rPr>
            </w:pPr>
            <w:r w:rsidRPr="006C4741">
              <w:rPr>
                <w:rFonts w:cs="Times New Roman"/>
                <w:b/>
              </w:rPr>
              <w:t xml:space="preserve">ALLOW </w:t>
            </w:r>
          </w:p>
        </w:tc>
        <w:tc>
          <w:tcPr>
            <w:tcW w:w="7653" w:type="dxa"/>
          </w:tcPr>
          <w:p w14:paraId="424FFA8D" w14:textId="77777777" w:rsidR="002B00B2" w:rsidRPr="006C4741" w:rsidRDefault="002B00B2" w:rsidP="00CB0952">
            <w:pPr>
              <w:rPr>
                <w:rFonts w:cs="Times New Roman"/>
              </w:rPr>
            </w:pPr>
            <w:r w:rsidRPr="006C4741">
              <w:rPr>
                <w:rFonts w:cs="Times New Roman"/>
              </w:rPr>
              <w:t xml:space="preserve">Time for participant to complete the handout </w:t>
            </w:r>
          </w:p>
        </w:tc>
      </w:tr>
      <w:tr w:rsidR="002B00B2" w:rsidRPr="006C4741" w14:paraId="44DB6CD2" w14:textId="77777777" w:rsidTr="00CB0952">
        <w:tc>
          <w:tcPr>
            <w:tcW w:w="1697" w:type="dxa"/>
          </w:tcPr>
          <w:p w14:paraId="221E0679" w14:textId="77777777" w:rsidR="002B00B2" w:rsidRPr="006C4741" w:rsidRDefault="002B00B2" w:rsidP="00CB0952">
            <w:pPr>
              <w:tabs>
                <w:tab w:val="left" w:pos="3180"/>
              </w:tabs>
              <w:rPr>
                <w:rFonts w:cs="Times New Roman"/>
                <w:b/>
              </w:rPr>
            </w:pPr>
            <w:r w:rsidRPr="006C4741">
              <w:rPr>
                <w:rFonts w:cs="Times New Roman"/>
                <w:b/>
              </w:rPr>
              <w:t>STATE</w:t>
            </w:r>
          </w:p>
          <w:p w14:paraId="74EB0D05" w14:textId="77777777" w:rsidR="002B00B2" w:rsidRPr="006C4741" w:rsidRDefault="002B00B2" w:rsidP="00CB0952">
            <w:pPr>
              <w:tabs>
                <w:tab w:val="left" w:pos="3180"/>
              </w:tabs>
              <w:rPr>
                <w:rFonts w:cs="Times New Roman"/>
                <w:b/>
              </w:rPr>
            </w:pPr>
          </w:p>
          <w:p w14:paraId="785F7A70" w14:textId="77777777" w:rsidR="002B00B2" w:rsidRPr="006C4741" w:rsidRDefault="002B00B2" w:rsidP="00CB0952">
            <w:pPr>
              <w:tabs>
                <w:tab w:val="left" w:pos="3180"/>
              </w:tabs>
              <w:rPr>
                <w:rFonts w:cs="Times New Roman"/>
                <w:b/>
              </w:rPr>
            </w:pPr>
          </w:p>
          <w:p w14:paraId="01E9242F" w14:textId="77777777" w:rsidR="002B00B2" w:rsidRPr="006C4741" w:rsidRDefault="002B00B2" w:rsidP="00CB0952">
            <w:pPr>
              <w:tabs>
                <w:tab w:val="left" w:pos="3180"/>
              </w:tabs>
              <w:rPr>
                <w:rFonts w:cs="Times New Roman"/>
                <w:b/>
              </w:rPr>
            </w:pPr>
          </w:p>
          <w:p w14:paraId="681DDE89" w14:textId="77777777" w:rsidR="002B00B2" w:rsidRPr="006C4741" w:rsidRDefault="002B00B2" w:rsidP="00CB0952">
            <w:pPr>
              <w:tabs>
                <w:tab w:val="left" w:pos="3180"/>
              </w:tabs>
              <w:rPr>
                <w:rFonts w:cs="Times New Roman"/>
                <w:b/>
              </w:rPr>
            </w:pPr>
          </w:p>
          <w:p w14:paraId="5CEF2834" w14:textId="77777777" w:rsidR="002B00B2" w:rsidRPr="006C4741" w:rsidRDefault="002B00B2" w:rsidP="00CB0952">
            <w:pPr>
              <w:tabs>
                <w:tab w:val="left" w:pos="3180"/>
              </w:tabs>
              <w:rPr>
                <w:rFonts w:cs="Times New Roman"/>
                <w:b/>
              </w:rPr>
            </w:pPr>
            <w:r w:rsidRPr="006C4741">
              <w:rPr>
                <w:rFonts w:cs="Times New Roman"/>
                <w:b/>
              </w:rPr>
              <w:t>ASK</w:t>
            </w:r>
          </w:p>
        </w:tc>
        <w:tc>
          <w:tcPr>
            <w:tcW w:w="7653" w:type="dxa"/>
          </w:tcPr>
          <w:p w14:paraId="5DE63C17" w14:textId="6487BBA2" w:rsidR="002B00B2" w:rsidRPr="006C4741" w:rsidRDefault="002B00B2" w:rsidP="00CB0952">
            <w:pPr>
              <w:rPr>
                <w:rFonts w:cs="Times New Roman"/>
                <w:i/>
              </w:rPr>
            </w:pPr>
            <w:r w:rsidRPr="006C4741">
              <w:rPr>
                <w:rFonts w:cs="Times New Roman"/>
                <w:i/>
              </w:rPr>
              <w:t xml:space="preserve">Thank you </w:t>
            </w:r>
            <w:r w:rsidR="00B13D21" w:rsidRPr="006C4741">
              <w:rPr>
                <w:rFonts w:cs="Times New Roman"/>
                <w:i/>
              </w:rPr>
              <w:t xml:space="preserve">for </w:t>
            </w:r>
            <w:r w:rsidRPr="006C4741">
              <w:rPr>
                <w:rFonts w:cs="Times New Roman"/>
                <w:i/>
              </w:rPr>
              <w:t xml:space="preserve">filling out the planner. The idea of having you complete this planner is to get you to start thinking about things that you do </w:t>
            </w:r>
            <w:proofErr w:type="gramStart"/>
            <w:r w:rsidRPr="006C4741">
              <w:rPr>
                <w:rFonts w:cs="Times New Roman"/>
                <w:i/>
              </w:rPr>
              <w:t>on a daily basis</w:t>
            </w:r>
            <w:proofErr w:type="gramEnd"/>
            <w:r w:rsidRPr="006C4741">
              <w:rPr>
                <w:rFonts w:cs="Times New Roman"/>
                <w:i/>
              </w:rPr>
              <w:t xml:space="preserve">. This way we can review your schedule for </w:t>
            </w:r>
            <w:r w:rsidR="00A971D3" w:rsidRPr="006C4741">
              <w:rPr>
                <w:rFonts w:cs="Times New Roman"/>
                <w:i/>
              </w:rPr>
              <w:t xml:space="preserve">daily activities to </w:t>
            </w:r>
            <w:r w:rsidR="00722685" w:rsidRPr="006C4741">
              <w:rPr>
                <w:rFonts w:cs="Times New Roman"/>
                <w:i/>
              </w:rPr>
              <w:t xml:space="preserve">plan </w:t>
            </w:r>
            <w:r w:rsidR="00A971D3" w:rsidRPr="006C4741">
              <w:rPr>
                <w:rFonts w:cs="Times New Roman"/>
                <w:i/>
              </w:rPr>
              <w:t xml:space="preserve">taking the tablet </w:t>
            </w:r>
            <w:r w:rsidR="00722685" w:rsidRPr="006C4741">
              <w:rPr>
                <w:rFonts w:cs="Times New Roman"/>
                <w:i/>
              </w:rPr>
              <w:t xml:space="preserve">with those activities </w:t>
            </w:r>
            <w:r w:rsidR="00A971D3" w:rsidRPr="006C4741">
              <w:rPr>
                <w:rFonts w:cs="Times New Roman"/>
                <w:i/>
              </w:rPr>
              <w:t xml:space="preserve">or </w:t>
            </w:r>
            <w:r w:rsidR="00722685" w:rsidRPr="006C4741">
              <w:rPr>
                <w:rFonts w:cs="Times New Roman"/>
                <w:i/>
              </w:rPr>
              <w:t xml:space="preserve">to look for </w:t>
            </w:r>
            <w:r w:rsidRPr="006C4741">
              <w:rPr>
                <w:rFonts w:cs="Times New Roman"/>
                <w:i/>
              </w:rPr>
              <w:t xml:space="preserve">cues that may remind you when it is time to take your </w:t>
            </w:r>
            <w:r w:rsidR="00A971D3" w:rsidRPr="006C4741">
              <w:rPr>
                <w:rFonts w:cs="Times New Roman"/>
                <w:i/>
              </w:rPr>
              <w:t>tablet</w:t>
            </w:r>
            <w:r w:rsidRPr="006C4741">
              <w:rPr>
                <w:rFonts w:cs="Times New Roman"/>
                <w:i/>
              </w:rPr>
              <w:t>.</w:t>
            </w:r>
          </w:p>
          <w:p w14:paraId="649C1917" w14:textId="77777777" w:rsidR="002B00B2" w:rsidRPr="006C4741" w:rsidRDefault="002B00B2" w:rsidP="00CB0952">
            <w:pPr>
              <w:rPr>
                <w:rFonts w:cs="Times New Roman"/>
                <w:i/>
              </w:rPr>
            </w:pPr>
          </w:p>
          <w:p w14:paraId="537B8648" w14:textId="685579E8" w:rsidR="002B00B2" w:rsidRPr="006C4741" w:rsidRDefault="002B00B2" w:rsidP="00CB0952">
            <w:pPr>
              <w:rPr>
                <w:rFonts w:cs="Times New Roman"/>
                <w:i/>
              </w:rPr>
            </w:pPr>
            <w:r w:rsidRPr="006C4741">
              <w:rPr>
                <w:rFonts w:cs="Times New Roman"/>
                <w:i/>
              </w:rPr>
              <w:t xml:space="preserve"> Is there anything that you do most every day that could serve as a cue or signal for you to take your </w:t>
            </w:r>
            <w:r w:rsidR="0053581F" w:rsidRPr="006C4741">
              <w:rPr>
                <w:rFonts w:cs="Times New Roman"/>
                <w:i/>
              </w:rPr>
              <w:t>tablet</w:t>
            </w:r>
            <w:r w:rsidRPr="006C4741">
              <w:rPr>
                <w:rFonts w:cs="Times New Roman"/>
                <w:i/>
              </w:rPr>
              <w:t>?</w:t>
            </w:r>
          </w:p>
        </w:tc>
      </w:tr>
      <w:tr w:rsidR="002B00B2" w:rsidRPr="006C4741" w14:paraId="412B51B7" w14:textId="77777777" w:rsidTr="00CB0952">
        <w:tc>
          <w:tcPr>
            <w:tcW w:w="1697" w:type="dxa"/>
          </w:tcPr>
          <w:p w14:paraId="30EA8703" w14:textId="77777777" w:rsidR="002B00B2" w:rsidRPr="006C4741" w:rsidRDefault="002B00B2" w:rsidP="00CB0952">
            <w:pPr>
              <w:tabs>
                <w:tab w:val="left" w:pos="3180"/>
              </w:tabs>
              <w:rPr>
                <w:rFonts w:cs="Times New Roman"/>
                <w:b/>
              </w:rPr>
            </w:pPr>
            <w:r w:rsidRPr="006C4741">
              <w:rPr>
                <w:rFonts w:cs="Times New Roman"/>
                <w:b/>
              </w:rPr>
              <w:t>ALLOW</w:t>
            </w:r>
          </w:p>
        </w:tc>
        <w:tc>
          <w:tcPr>
            <w:tcW w:w="7653" w:type="dxa"/>
          </w:tcPr>
          <w:p w14:paraId="304A45F3" w14:textId="77777777" w:rsidR="002B00B2" w:rsidRPr="006C4741" w:rsidRDefault="002B00B2" w:rsidP="00CB0952">
            <w:pPr>
              <w:tabs>
                <w:tab w:val="left" w:pos="3180"/>
              </w:tabs>
              <w:rPr>
                <w:rFonts w:cs="Times New Roman"/>
              </w:rPr>
            </w:pPr>
            <w:r w:rsidRPr="006C4741">
              <w:rPr>
                <w:rFonts w:cs="Times New Roman"/>
              </w:rPr>
              <w:t>Time for participant to discuss their daily planner</w:t>
            </w:r>
          </w:p>
          <w:p w14:paraId="2C6A362C" w14:textId="77777777" w:rsidR="002B00B2" w:rsidRPr="006C4741" w:rsidRDefault="002B00B2" w:rsidP="00CB0952">
            <w:pPr>
              <w:tabs>
                <w:tab w:val="left" w:pos="3180"/>
              </w:tabs>
              <w:rPr>
                <w:rFonts w:cs="Times New Roman"/>
              </w:rPr>
            </w:pPr>
            <w:r w:rsidRPr="006C4741">
              <w:rPr>
                <w:rFonts w:cs="Times New Roman"/>
              </w:rPr>
              <w:t xml:space="preserve">If participant has trouble identifying daily activities, probe </w:t>
            </w:r>
            <w:r w:rsidRPr="006C4741">
              <w:rPr>
                <w:rFonts w:cs="Times New Roman"/>
                <w:u w:val="single"/>
              </w:rPr>
              <w:t>if necessary</w:t>
            </w:r>
            <w:r w:rsidRPr="006C4741">
              <w:rPr>
                <w:rFonts w:cs="Times New Roman"/>
              </w:rPr>
              <w:t>:</w:t>
            </w:r>
          </w:p>
          <w:p w14:paraId="01AD06FC" w14:textId="77777777" w:rsidR="002B00B2" w:rsidRPr="006C4741" w:rsidRDefault="002B00B2" w:rsidP="002B00B2">
            <w:pPr>
              <w:pStyle w:val="ListParagraph"/>
              <w:numPr>
                <w:ilvl w:val="0"/>
                <w:numId w:val="5"/>
              </w:numPr>
              <w:tabs>
                <w:tab w:val="left" w:pos="3180"/>
              </w:tabs>
              <w:rPr>
                <w:rFonts w:cs="Times New Roman"/>
              </w:rPr>
            </w:pPr>
            <w:r w:rsidRPr="006C4741">
              <w:rPr>
                <w:rFonts w:cs="Times New Roman"/>
              </w:rPr>
              <w:t>Are there other activities that happen with some regularity throughout your day? These might be major activities (going to work and/or school, picking up a child from school), or minor activities (watching a certain TV show, listening to radio program, or brushing your teeth before bed).</w:t>
            </w:r>
          </w:p>
          <w:p w14:paraId="65F1B295" w14:textId="77777777" w:rsidR="002B00B2" w:rsidRPr="006C4741" w:rsidRDefault="002B00B2" w:rsidP="002B00B2">
            <w:pPr>
              <w:pStyle w:val="ListParagraph"/>
              <w:numPr>
                <w:ilvl w:val="0"/>
                <w:numId w:val="5"/>
              </w:numPr>
              <w:tabs>
                <w:tab w:val="left" w:pos="3180"/>
              </w:tabs>
              <w:rPr>
                <w:rFonts w:cs="Times New Roman"/>
              </w:rPr>
            </w:pPr>
            <w:r w:rsidRPr="006C4741">
              <w:rPr>
                <w:rFonts w:cs="Times New Roman"/>
              </w:rPr>
              <w:t>Does your typical weekend day differ from your typical week day? How?</w:t>
            </w:r>
          </w:p>
          <w:p w14:paraId="045CF173" w14:textId="77777777" w:rsidR="002B00B2" w:rsidRPr="006C4741" w:rsidRDefault="002B00B2" w:rsidP="002B00B2">
            <w:pPr>
              <w:pStyle w:val="ListParagraph"/>
              <w:numPr>
                <w:ilvl w:val="0"/>
                <w:numId w:val="5"/>
              </w:numPr>
              <w:tabs>
                <w:tab w:val="left" w:pos="3180"/>
              </w:tabs>
              <w:rPr>
                <w:rFonts w:cs="Times New Roman"/>
              </w:rPr>
            </w:pPr>
            <w:r w:rsidRPr="006C4741">
              <w:rPr>
                <w:rFonts w:cs="Times New Roman"/>
              </w:rPr>
              <w:t xml:space="preserve">Do you ever stay overnight somewhere other than your home? </w:t>
            </w:r>
          </w:p>
          <w:p w14:paraId="7CA781CB" w14:textId="77777777" w:rsidR="002B00B2" w:rsidRPr="006C4741" w:rsidRDefault="002B00B2" w:rsidP="002B00B2">
            <w:pPr>
              <w:pStyle w:val="ListParagraph"/>
              <w:numPr>
                <w:ilvl w:val="0"/>
                <w:numId w:val="5"/>
              </w:numPr>
              <w:tabs>
                <w:tab w:val="left" w:pos="3180"/>
              </w:tabs>
              <w:rPr>
                <w:rFonts w:cs="Times New Roman"/>
                <w:b/>
              </w:rPr>
            </w:pPr>
            <w:r w:rsidRPr="006C4741">
              <w:rPr>
                <w:rFonts w:cs="Times New Roman"/>
              </w:rPr>
              <w:t>What might disrupt your schedule (e.g., kids staying home sick from school, socializing, travel)?</w:t>
            </w:r>
          </w:p>
        </w:tc>
      </w:tr>
      <w:tr w:rsidR="002B00B2" w:rsidRPr="006C4741" w14:paraId="732D2811" w14:textId="77777777" w:rsidTr="00CB0952">
        <w:tc>
          <w:tcPr>
            <w:tcW w:w="1697" w:type="dxa"/>
          </w:tcPr>
          <w:p w14:paraId="35EAB4D2" w14:textId="77777777" w:rsidR="002B00B2" w:rsidRPr="006C4741" w:rsidRDefault="002B00B2" w:rsidP="00CB0952">
            <w:pPr>
              <w:tabs>
                <w:tab w:val="left" w:pos="3180"/>
              </w:tabs>
              <w:rPr>
                <w:rFonts w:cs="Times New Roman"/>
                <w:b/>
              </w:rPr>
            </w:pPr>
            <w:r w:rsidRPr="006C4741">
              <w:rPr>
                <w:rFonts w:cs="Times New Roman"/>
                <w:b/>
              </w:rPr>
              <w:t>IDENTIFY</w:t>
            </w:r>
          </w:p>
        </w:tc>
        <w:tc>
          <w:tcPr>
            <w:tcW w:w="7653" w:type="dxa"/>
          </w:tcPr>
          <w:p w14:paraId="08279FE1" w14:textId="77777777" w:rsidR="002B00B2" w:rsidRPr="006C4741" w:rsidRDefault="002B00B2" w:rsidP="00CB0952">
            <w:pPr>
              <w:tabs>
                <w:tab w:val="left" w:pos="3180"/>
              </w:tabs>
              <w:rPr>
                <w:rFonts w:cs="Times New Roman"/>
              </w:rPr>
            </w:pPr>
            <w:r w:rsidRPr="006C4741">
              <w:rPr>
                <w:rFonts w:cs="Times New Roman"/>
              </w:rPr>
              <w:t>Cues for daily dosing</w:t>
            </w:r>
          </w:p>
        </w:tc>
      </w:tr>
      <w:tr w:rsidR="002B00B2" w:rsidRPr="006C4741" w14:paraId="7F0D6A0B" w14:textId="77777777" w:rsidTr="00CB0952">
        <w:tc>
          <w:tcPr>
            <w:tcW w:w="1697" w:type="dxa"/>
          </w:tcPr>
          <w:p w14:paraId="26671042" w14:textId="77777777" w:rsidR="002B00B2" w:rsidRPr="006C4741" w:rsidRDefault="002B00B2" w:rsidP="00CB0952">
            <w:pPr>
              <w:tabs>
                <w:tab w:val="left" w:pos="3180"/>
              </w:tabs>
              <w:rPr>
                <w:rFonts w:cs="Times New Roman"/>
                <w:b/>
              </w:rPr>
            </w:pPr>
            <w:r w:rsidRPr="006C4741">
              <w:rPr>
                <w:rFonts w:cs="Times New Roman"/>
                <w:b/>
              </w:rPr>
              <w:t>WRITE</w:t>
            </w:r>
          </w:p>
        </w:tc>
        <w:tc>
          <w:tcPr>
            <w:tcW w:w="7653" w:type="dxa"/>
          </w:tcPr>
          <w:p w14:paraId="5AE78606" w14:textId="77777777" w:rsidR="002B00B2" w:rsidRPr="006C4741" w:rsidRDefault="002B00B2" w:rsidP="00CB0952">
            <w:pPr>
              <w:tabs>
                <w:tab w:val="left" w:pos="3180"/>
              </w:tabs>
              <w:rPr>
                <w:rFonts w:cs="Times New Roman"/>
              </w:rPr>
            </w:pPr>
            <w:r w:rsidRPr="006C4741">
              <w:rPr>
                <w:rFonts w:cs="Times New Roman"/>
              </w:rPr>
              <w:t xml:space="preserve">Cue on daily planner. </w:t>
            </w:r>
          </w:p>
        </w:tc>
      </w:tr>
    </w:tbl>
    <w:p w14:paraId="40AA2E58" w14:textId="77777777" w:rsidR="002B00B2" w:rsidRPr="006C4741" w:rsidRDefault="002B00B2" w:rsidP="002B00B2">
      <w:pPr>
        <w:spacing w:after="0" w:line="240" w:lineRule="auto"/>
        <w:rPr>
          <w:rFonts w:cs="Times New Roman"/>
        </w:rPr>
      </w:pPr>
    </w:p>
    <w:p w14:paraId="5BC0B3AB" w14:textId="77777777" w:rsidR="002B00B2" w:rsidRPr="006C4741" w:rsidRDefault="002B00B2" w:rsidP="002B00B2">
      <w:pPr>
        <w:spacing w:after="0" w:line="240" w:lineRule="auto"/>
        <w:rPr>
          <w:rFonts w:cs="Times New Roman"/>
        </w:rPr>
      </w:pPr>
    </w:p>
    <w:p w14:paraId="0AB98ED3" w14:textId="435D4F53" w:rsidR="002B00B2" w:rsidRPr="006C4741" w:rsidRDefault="001859FA" w:rsidP="002B00B2">
      <w:pPr>
        <w:spacing w:after="0" w:line="240" w:lineRule="auto"/>
        <w:rPr>
          <w:rFonts w:cs="Times New Roman"/>
          <w:b/>
        </w:rPr>
      </w:pPr>
      <w:r w:rsidRPr="006C4741">
        <w:rPr>
          <w:rFonts w:cs="Times New Roman"/>
          <w:b/>
        </w:rPr>
        <w:t xml:space="preserve">ACTIVITY </w:t>
      </w:r>
      <w:r w:rsidR="002B00B2" w:rsidRPr="006C4741">
        <w:rPr>
          <w:rFonts w:cs="Times New Roman"/>
          <w:b/>
        </w:rPr>
        <w:t>D: Problem Solving Adherence Barriers</w:t>
      </w:r>
      <w:r w:rsidR="002B00B2" w:rsidRPr="006C4741">
        <w:rPr>
          <w:rFonts w:cs="Times New Roman"/>
          <w:b/>
        </w:rPr>
        <w:tab/>
      </w:r>
      <w:r w:rsidR="002B00B2" w:rsidRPr="006C4741">
        <w:rPr>
          <w:rFonts w:cs="Times New Roman"/>
          <w:b/>
        </w:rPr>
        <w:tab/>
      </w:r>
    </w:p>
    <w:p w14:paraId="0BA8F71E" w14:textId="77777777" w:rsidR="002B00B2" w:rsidRPr="006C4741" w:rsidRDefault="002B00B2" w:rsidP="002B00B2">
      <w:pPr>
        <w:spacing w:after="0" w:line="240" w:lineRule="auto"/>
        <w:rPr>
          <w:rFonts w:cs="Times New Roman"/>
          <w:b/>
        </w:rPr>
      </w:pPr>
    </w:p>
    <w:tbl>
      <w:tblPr>
        <w:tblStyle w:val="TableGrid"/>
        <w:tblW w:w="0" w:type="auto"/>
        <w:tblLook w:val="04A0" w:firstRow="1" w:lastRow="0" w:firstColumn="1" w:lastColumn="0" w:noHBand="0" w:noVBand="1"/>
      </w:tblPr>
      <w:tblGrid>
        <w:gridCol w:w="1658"/>
        <w:gridCol w:w="7358"/>
      </w:tblGrid>
      <w:tr w:rsidR="00722685" w:rsidRPr="006C4741" w14:paraId="4A72D8FC" w14:textId="77777777" w:rsidTr="00CB0952">
        <w:tc>
          <w:tcPr>
            <w:tcW w:w="1683" w:type="dxa"/>
          </w:tcPr>
          <w:p w14:paraId="1DD3E49C" w14:textId="32FB0713" w:rsidR="00722685" w:rsidRPr="006C4741" w:rsidRDefault="00722685" w:rsidP="00CB0952">
            <w:pPr>
              <w:tabs>
                <w:tab w:val="left" w:pos="3180"/>
              </w:tabs>
              <w:rPr>
                <w:rFonts w:cs="Times New Roman"/>
                <w:b/>
              </w:rPr>
            </w:pPr>
            <w:r w:rsidRPr="006C4741">
              <w:rPr>
                <w:rFonts w:cs="Times New Roman"/>
                <w:b/>
              </w:rPr>
              <w:t>SHOW</w:t>
            </w:r>
          </w:p>
        </w:tc>
        <w:tc>
          <w:tcPr>
            <w:tcW w:w="7667" w:type="dxa"/>
          </w:tcPr>
          <w:p w14:paraId="64F5F2DC" w14:textId="5079058E" w:rsidR="00722685" w:rsidRPr="006C4741" w:rsidRDefault="00F1715E" w:rsidP="00722685">
            <w:pPr>
              <w:tabs>
                <w:tab w:val="left" w:pos="3180"/>
              </w:tabs>
              <w:rPr>
                <w:rFonts w:cs="Times New Roman"/>
              </w:rPr>
            </w:pPr>
            <w:r w:rsidRPr="006C4741">
              <w:rPr>
                <w:rFonts w:cs="Times New Roman"/>
              </w:rPr>
              <w:t>Confidence Ruler Handout</w:t>
            </w:r>
          </w:p>
        </w:tc>
      </w:tr>
      <w:tr w:rsidR="00722685" w:rsidRPr="006C4741" w14:paraId="114732CC" w14:textId="77777777" w:rsidTr="00CB0952">
        <w:tc>
          <w:tcPr>
            <w:tcW w:w="1683" w:type="dxa"/>
          </w:tcPr>
          <w:p w14:paraId="4E9E1EC3" w14:textId="737486F6" w:rsidR="00722685" w:rsidRPr="006C4741" w:rsidRDefault="00722685" w:rsidP="00CB0952">
            <w:pPr>
              <w:tabs>
                <w:tab w:val="left" w:pos="3180"/>
              </w:tabs>
              <w:rPr>
                <w:rFonts w:cs="Times New Roman"/>
                <w:b/>
              </w:rPr>
            </w:pPr>
            <w:r w:rsidRPr="006C4741">
              <w:rPr>
                <w:rFonts w:cs="Times New Roman"/>
                <w:b/>
              </w:rPr>
              <w:t>STATE</w:t>
            </w:r>
          </w:p>
        </w:tc>
        <w:tc>
          <w:tcPr>
            <w:tcW w:w="7667" w:type="dxa"/>
          </w:tcPr>
          <w:p w14:paraId="230EFE86" w14:textId="59166D7D" w:rsidR="00722685" w:rsidRPr="006C4741" w:rsidRDefault="00722685" w:rsidP="00722685">
            <w:pPr>
              <w:tabs>
                <w:tab w:val="left" w:pos="3180"/>
              </w:tabs>
              <w:rPr>
                <w:rFonts w:cs="Times New Roman"/>
                <w:i/>
              </w:rPr>
            </w:pPr>
            <w:r w:rsidRPr="006C4741">
              <w:rPr>
                <w:rFonts w:cs="Times New Roman"/>
                <w:i/>
              </w:rPr>
              <w:t>As you think about what we’ve discussed so far today, on a scale of 0 to 10, where 0 is not confident at all and 10 is extremely confident, how confident are you that you will be able to take the PrEP tablet every day?</w:t>
            </w:r>
          </w:p>
        </w:tc>
      </w:tr>
      <w:tr w:rsidR="00722685" w:rsidRPr="006C4741" w14:paraId="23287714" w14:textId="77777777" w:rsidTr="00CB0952">
        <w:tc>
          <w:tcPr>
            <w:tcW w:w="1683" w:type="dxa"/>
          </w:tcPr>
          <w:p w14:paraId="7E80D2FC" w14:textId="4C7327CE" w:rsidR="00722685" w:rsidRPr="006C4741" w:rsidRDefault="00722685" w:rsidP="00CB0952">
            <w:pPr>
              <w:tabs>
                <w:tab w:val="left" w:pos="3180"/>
              </w:tabs>
              <w:rPr>
                <w:rFonts w:cs="Times New Roman"/>
                <w:b/>
              </w:rPr>
            </w:pPr>
            <w:r w:rsidRPr="006C4741">
              <w:rPr>
                <w:rFonts w:cs="Times New Roman"/>
                <w:b/>
              </w:rPr>
              <w:t>ALLOW</w:t>
            </w:r>
          </w:p>
        </w:tc>
        <w:tc>
          <w:tcPr>
            <w:tcW w:w="7667" w:type="dxa"/>
          </w:tcPr>
          <w:p w14:paraId="2F2B1745" w14:textId="78CAEA0A" w:rsidR="00722685" w:rsidRPr="006C4741" w:rsidRDefault="00722685" w:rsidP="00722685">
            <w:pPr>
              <w:tabs>
                <w:tab w:val="left" w:pos="3180"/>
              </w:tabs>
              <w:rPr>
                <w:rFonts w:cs="Times New Roman"/>
              </w:rPr>
            </w:pPr>
            <w:r w:rsidRPr="006C4741">
              <w:rPr>
                <w:rFonts w:cs="Times New Roman"/>
              </w:rPr>
              <w:t>Participant to show you on the ruler where their confidence falls</w:t>
            </w:r>
          </w:p>
        </w:tc>
      </w:tr>
      <w:tr w:rsidR="00722685" w:rsidRPr="006C4741" w14:paraId="441D4B3D" w14:textId="77777777" w:rsidTr="00CB0952">
        <w:tc>
          <w:tcPr>
            <w:tcW w:w="1683" w:type="dxa"/>
          </w:tcPr>
          <w:p w14:paraId="7419571C" w14:textId="32DC48EA" w:rsidR="00722685" w:rsidRPr="006C4741" w:rsidRDefault="00722685" w:rsidP="00CB0952">
            <w:pPr>
              <w:tabs>
                <w:tab w:val="left" w:pos="3180"/>
              </w:tabs>
              <w:rPr>
                <w:rFonts w:cs="Times New Roman"/>
                <w:b/>
              </w:rPr>
            </w:pPr>
            <w:r w:rsidRPr="006C4741">
              <w:rPr>
                <w:rFonts w:cs="Times New Roman"/>
                <w:b/>
              </w:rPr>
              <w:t>ASK</w:t>
            </w:r>
          </w:p>
        </w:tc>
        <w:tc>
          <w:tcPr>
            <w:tcW w:w="7667" w:type="dxa"/>
          </w:tcPr>
          <w:p w14:paraId="0B2FCECD" w14:textId="47E6061C" w:rsidR="00722685" w:rsidRPr="006C4741" w:rsidRDefault="00722685" w:rsidP="00722685">
            <w:pPr>
              <w:tabs>
                <w:tab w:val="left" w:pos="3180"/>
              </w:tabs>
              <w:rPr>
                <w:rFonts w:cs="Times New Roman"/>
                <w:i/>
              </w:rPr>
            </w:pPr>
            <w:r w:rsidRPr="006C4741">
              <w:rPr>
                <w:rFonts w:cs="Times New Roman"/>
                <w:i/>
              </w:rPr>
              <w:t>Why is it a _______ and not a 0 or 1? Why else is it a _____ and not a 0 or 1?</w:t>
            </w:r>
          </w:p>
        </w:tc>
      </w:tr>
      <w:tr w:rsidR="00722685" w:rsidRPr="006C4741" w14:paraId="37C855CE" w14:textId="77777777" w:rsidTr="00CB0952">
        <w:tc>
          <w:tcPr>
            <w:tcW w:w="1683" w:type="dxa"/>
          </w:tcPr>
          <w:p w14:paraId="0092DF5F" w14:textId="1B90A0AF" w:rsidR="00722685" w:rsidRPr="006C4741" w:rsidRDefault="00722685" w:rsidP="00CB0952">
            <w:pPr>
              <w:tabs>
                <w:tab w:val="left" w:pos="3180"/>
              </w:tabs>
              <w:rPr>
                <w:rFonts w:cs="Times New Roman"/>
                <w:b/>
              </w:rPr>
            </w:pPr>
            <w:r w:rsidRPr="006C4741">
              <w:rPr>
                <w:rFonts w:cs="Times New Roman"/>
                <w:b/>
              </w:rPr>
              <w:t>ALLOW</w:t>
            </w:r>
          </w:p>
        </w:tc>
        <w:tc>
          <w:tcPr>
            <w:tcW w:w="7667" w:type="dxa"/>
          </w:tcPr>
          <w:p w14:paraId="1D8FFC22" w14:textId="16711778" w:rsidR="00722685" w:rsidRPr="006C4741" w:rsidRDefault="00722685" w:rsidP="00722685">
            <w:pPr>
              <w:tabs>
                <w:tab w:val="left" w:pos="3180"/>
              </w:tabs>
              <w:rPr>
                <w:rFonts w:cs="Times New Roman"/>
              </w:rPr>
            </w:pPr>
            <w:r w:rsidRPr="006C4741">
              <w:rPr>
                <w:rFonts w:cs="Times New Roman"/>
              </w:rPr>
              <w:t>Time for discussion</w:t>
            </w:r>
          </w:p>
        </w:tc>
      </w:tr>
      <w:tr w:rsidR="002B00B2" w:rsidRPr="006C4741" w14:paraId="78A534DF" w14:textId="77777777" w:rsidTr="00CB0952">
        <w:tc>
          <w:tcPr>
            <w:tcW w:w="1683" w:type="dxa"/>
          </w:tcPr>
          <w:p w14:paraId="6C1CF1CB" w14:textId="77777777" w:rsidR="002B00B2" w:rsidRPr="006C4741" w:rsidRDefault="002B00B2" w:rsidP="00CB0952">
            <w:pPr>
              <w:tabs>
                <w:tab w:val="left" w:pos="3180"/>
              </w:tabs>
              <w:rPr>
                <w:rFonts w:cs="Times New Roman"/>
                <w:b/>
              </w:rPr>
            </w:pPr>
            <w:r w:rsidRPr="006C4741">
              <w:rPr>
                <w:rFonts w:cs="Times New Roman"/>
                <w:b/>
              </w:rPr>
              <w:t>STATE</w:t>
            </w:r>
          </w:p>
        </w:tc>
        <w:tc>
          <w:tcPr>
            <w:tcW w:w="7667" w:type="dxa"/>
          </w:tcPr>
          <w:p w14:paraId="2D74E5EB" w14:textId="45B3D031" w:rsidR="002B00B2" w:rsidRPr="006C4741" w:rsidRDefault="00722685" w:rsidP="00722685">
            <w:pPr>
              <w:tabs>
                <w:tab w:val="left" w:pos="3180"/>
              </w:tabs>
              <w:rPr>
                <w:rFonts w:cs="Times New Roman"/>
                <w:b/>
                <w:i/>
              </w:rPr>
            </w:pPr>
            <w:r w:rsidRPr="006C4741">
              <w:rPr>
                <w:rFonts w:cs="Times New Roman"/>
                <w:i/>
              </w:rPr>
              <w:t xml:space="preserve">Thank you for sharing your level of confidence with me. </w:t>
            </w:r>
            <w:r w:rsidR="002B00B2" w:rsidRPr="006C4741">
              <w:rPr>
                <w:rFonts w:cs="Times New Roman"/>
                <w:i/>
              </w:rPr>
              <w:t xml:space="preserve">The last thing that we are going to work on today is an adherence plan. You and I just discussed some of the things that might get in the way of using the </w:t>
            </w:r>
            <w:r w:rsidR="0053581F" w:rsidRPr="006C4741">
              <w:rPr>
                <w:rFonts w:cs="Times New Roman"/>
                <w:i/>
              </w:rPr>
              <w:t>tablet</w:t>
            </w:r>
            <w:r w:rsidR="002B00B2" w:rsidRPr="006C4741">
              <w:rPr>
                <w:rFonts w:cs="Times New Roman"/>
                <w:i/>
              </w:rPr>
              <w:t xml:space="preserve"> as prescribed. Let’s try to come up with a solution for each one. This will be your plan to follow. We have talked about adherence meaning taking the </w:t>
            </w:r>
            <w:r w:rsidR="0053581F" w:rsidRPr="006C4741">
              <w:rPr>
                <w:rFonts w:cs="Times New Roman"/>
                <w:i/>
              </w:rPr>
              <w:t>tablet</w:t>
            </w:r>
            <w:r w:rsidR="002B00B2" w:rsidRPr="006C4741">
              <w:rPr>
                <w:rFonts w:cs="Times New Roman"/>
                <w:i/>
              </w:rPr>
              <w:t xml:space="preserve"> as directed. However, adherence also includes anticipating issues that may not be directly related to taking a </w:t>
            </w:r>
            <w:r w:rsidR="0053581F" w:rsidRPr="006C4741">
              <w:rPr>
                <w:rFonts w:cs="Times New Roman"/>
                <w:i/>
              </w:rPr>
              <w:t>tablet</w:t>
            </w:r>
            <w:r w:rsidR="002B00B2" w:rsidRPr="006C4741">
              <w:rPr>
                <w:rFonts w:cs="Times New Roman"/>
                <w:i/>
              </w:rPr>
              <w:t xml:space="preserve"> - but can have a great influence on being able use the product</w:t>
            </w:r>
            <w:r w:rsidRPr="006C4741">
              <w:rPr>
                <w:rFonts w:cs="Times New Roman"/>
                <w:i/>
              </w:rPr>
              <w:t>. For example, if you</w:t>
            </w:r>
            <w:r w:rsidR="002B00B2" w:rsidRPr="006C4741">
              <w:rPr>
                <w:rFonts w:cs="Times New Roman"/>
                <w:i/>
              </w:rPr>
              <w:t xml:space="preserve"> miss </w:t>
            </w:r>
            <w:r w:rsidRPr="006C4741">
              <w:rPr>
                <w:rFonts w:cs="Times New Roman"/>
                <w:i/>
              </w:rPr>
              <w:t xml:space="preserve">your </w:t>
            </w:r>
            <w:r w:rsidR="002B00B2" w:rsidRPr="006C4741">
              <w:rPr>
                <w:rFonts w:cs="Times New Roman"/>
                <w:i/>
              </w:rPr>
              <w:t>study appointment</w:t>
            </w:r>
            <w:r w:rsidRPr="006C4741">
              <w:rPr>
                <w:rFonts w:cs="Times New Roman"/>
                <w:i/>
              </w:rPr>
              <w:t>, you may not be able to get your</w:t>
            </w:r>
            <w:r w:rsidR="002B00B2" w:rsidRPr="006C4741">
              <w:rPr>
                <w:rFonts w:cs="Times New Roman"/>
                <w:i/>
              </w:rPr>
              <w:t xml:space="preserve"> PrEP medication refilled. </w:t>
            </w:r>
            <w:proofErr w:type="gramStart"/>
            <w:r w:rsidR="002B00B2" w:rsidRPr="006C4741">
              <w:rPr>
                <w:rFonts w:cs="Times New Roman"/>
                <w:i/>
              </w:rPr>
              <w:t>So</w:t>
            </w:r>
            <w:proofErr w:type="gramEnd"/>
            <w:r w:rsidR="002B00B2" w:rsidRPr="006C4741">
              <w:rPr>
                <w:rFonts w:cs="Times New Roman"/>
                <w:i/>
              </w:rPr>
              <w:t xml:space="preserve"> then</w:t>
            </w:r>
            <w:r w:rsidRPr="006C4741">
              <w:rPr>
                <w:rFonts w:cs="Times New Roman"/>
                <w:i/>
              </w:rPr>
              <w:t xml:space="preserve"> you are unable</w:t>
            </w:r>
            <w:r w:rsidR="002B00B2" w:rsidRPr="006C4741">
              <w:rPr>
                <w:rFonts w:cs="Times New Roman"/>
                <w:i/>
              </w:rPr>
              <w:t xml:space="preserve"> to be adherent. </w:t>
            </w:r>
          </w:p>
        </w:tc>
      </w:tr>
      <w:tr w:rsidR="002B00B2" w:rsidRPr="006C4741" w14:paraId="1C93F2A4" w14:textId="77777777" w:rsidTr="00CB0952">
        <w:tc>
          <w:tcPr>
            <w:tcW w:w="1683" w:type="dxa"/>
          </w:tcPr>
          <w:p w14:paraId="74EA3A4E" w14:textId="77777777" w:rsidR="002B00B2" w:rsidRPr="006C4741" w:rsidRDefault="002B00B2" w:rsidP="00CB0952">
            <w:pPr>
              <w:tabs>
                <w:tab w:val="left" w:pos="3180"/>
              </w:tabs>
              <w:rPr>
                <w:rFonts w:cs="Times New Roman"/>
                <w:b/>
              </w:rPr>
            </w:pPr>
            <w:r w:rsidRPr="006C4741">
              <w:rPr>
                <w:rFonts w:cs="Times New Roman"/>
                <w:b/>
              </w:rPr>
              <w:t>SHOW</w:t>
            </w:r>
          </w:p>
        </w:tc>
        <w:tc>
          <w:tcPr>
            <w:tcW w:w="7667" w:type="dxa"/>
          </w:tcPr>
          <w:p w14:paraId="58CBC6BC" w14:textId="64094948" w:rsidR="002B00B2" w:rsidRPr="006C4741" w:rsidRDefault="00F1715E" w:rsidP="00CB0952">
            <w:pPr>
              <w:tabs>
                <w:tab w:val="left" w:pos="3180"/>
              </w:tabs>
              <w:rPr>
                <w:rFonts w:cs="Times New Roman"/>
              </w:rPr>
            </w:pPr>
            <w:r w:rsidRPr="006C4741">
              <w:rPr>
                <w:rFonts w:cs="Times New Roman"/>
              </w:rPr>
              <w:t>My Adherence Goals Worksheet</w:t>
            </w:r>
          </w:p>
        </w:tc>
      </w:tr>
      <w:tr w:rsidR="002B00B2" w:rsidRPr="006C4741" w14:paraId="12B1DD2C" w14:textId="77777777" w:rsidTr="00CB0952">
        <w:tc>
          <w:tcPr>
            <w:tcW w:w="1683" w:type="dxa"/>
          </w:tcPr>
          <w:p w14:paraId="72D036F8" w14:textId="77777777" w:rsidR="002B00B2" w:rsidRPr="006C4741" w:rsidRDefault="002B00B2" w:rsidP="00CB0952">
            <w:pPr>
              <w:tabs>
                <w:tab w:val="left" w:pos="3180"/>
              </w:tabs>
              <w:rPr>
                <w:rFonts w:cs="Times New Roman"/>
                <w:b/>
              </w:rPr>
            </w:pPr>
            <w:r w:rsidRPr="006C4741">
              <w:rPr>
                <w:rFonts w:cs="Times New Roman"/>
                <w:b/>
              </w:rPr>
              <w:t>INTRODUCE</w:t>
            </w:r>
          </w:p>
          <w:p w14:paraId="38D9CD8B" w14:textId="77777777" w:rsidR="002B00B2" w:rsidRPr="006C4741" w:rsidRDefault="002B00B2" w:rsidP="00CB0952">
            <w:pPr>
              <w:tabs>
                <w:tab w:val="left" w:pos="3180"/>
              </w:tabs>
              <w:rPr>
                <w:rFonts w:cs="Times New Roman"/>
                <w:b/>
              </w:rPr>
            </w:pPr>
          </w:p>
          <w:p w14:paraId="16AF144E" w14:textId="3846EFB2" w:rsidR="002B00B2" w:rsidRPr="006C4741" w:rsidRDefault="002B00B2" w:rsidP="00F1715E">
            <w:pPr>
              <w:tabs>
                <w:tab w:val="left" w:pos="3180"/>
              </w:tabs>
              <w:rPr>
                <w:rFonts w:cs="Times New Roman"/>
                <w:b/>
              </w:rPr>
            </w:pPr>
            <w:r w:rsidRPr="006C4741">
              <w:rPr>
                <w:rFonts w:cs="Times New Roman"/>
                <w:b/>
              </w:rPr>
              <w:t xml:space="preserve"> </w:t>
            </w:r>
          </w:p>
        </w:tc>
        <w:tc>
          <w:tcPr>
            <w:tcW w:w="7667" w:type="dxa"/>
          </w:tcPr>
          <w:p w14:paraId="55AAC0C3" w14:textId="77777777" w:rsidR="002B00B2" w:rsidRPr="006C4741" w:rsidRDefault="002B00B2" w:rsidP="00CB0952">
            <w:pPr>
              <w:rPr>
                <w:rFonts w:cs="Times New Roman"/>
                <w:b/>
              </w:rPr>
            </w:pPr>
            <w:r w:rsidRPr="006C4741">
              <w:rPr>
                <w:rFonts w:cs="Times New Roman"/>
                <w:i/>
              </w:rPr>
              <w:t xml:space="preserve">Let’s consider some goals that you may have for adherence, identify possible problems to reaching those goals, then choose some support options that may help you overcome adherence challenges.  </w:t>
            </w:r>
          </w:p>
        </w:tc>
      </w:tr>
      <w:tr w:rsidR="002B00B2" w:rsidRPr="006C4741" w14:paraId="5CEEBF8C" w14:textId="77777777" w:rsidTr="00CB0952">
        <w:tc>
          <w:tcPr>
            <w:tcW w:w="1683" w:type="dxa"/>
          </w:tcPr>
          <w:p w14:paraId="3AE45EFE" w14:textId="77777777" w:rsidR="002B00B2" w:rsidRPr="006C4741" w:rsidRDefault="002B00B2" w:rsidP="00CB0952">
            <w:pPr>
              <w:tabs>
                <w:tab w:val="left" w:pos="3180"/>
              </w:tabs>
              <w:rPr>
                <w:rFonts w:cs="Times New Roman"/>
                <w:b/>
              </w:rPr>
            </w:pPr>
            <w:r w:rsidRPr="006C4741">
              <w:rPr>
                <w:rFonts w:cs="Times New Roman"/>
                <w:b/>
              </w:rPr>
              <w:t>STATE</w:t>
            </w:r>
          </w:p>
        </w:tc>
        <w:tc>
          <w:tcPr>
            <w:tcW w:w="7667" w:type="dxa"/>
          </w:tcPr>
          <w:p w14:paraId="661D10DC" w14:textId="1E46AF23" w:rsidR="002B00B2" w:rsidRPr="006C4741" w:rsidRDefault="002B00B2" w:rsidP="00CB0952">
            <w:pPr>
              <w:tabs>
                <w:tab w:val="left" w:pos="3180"/>
              </w:tabs>
              <w:rPr>
                <w:rFonts w:cs="Times New Roman"/>
                <w:i/>
              </w:rPr>
            </w:pPr>
            <w:r w:rsidRPr="006C4741">
              <w:rPr>
                <w:rFonts w:cs="Times New Roman"/>
                <w:i/>
              </w:rPr>
              <w:t xml:space="preserve">First, let’s set some goals for adherence. For example, a goal for </w:t>
            </w:r>
            <w:r w:rsidR="00CA7B1A" w:rsidRPr="006C4741">
              <w:rPr>
                <w:rFonts w:cs="Times New Roman"/>
                <w:i/>
              </w:rPr>
              <w:t xml:space="preserve">coming in for </w:t>
            </w:r>
            <w:proofErr w:type="gramStart"/>
            <w:r w:rsidR="00CA7B1A" w:rsidRPr="006C4741">
              <w:rPr>
                <w:rFonts w:cs="Times New Roman"/>
                <w:i/>
              </w:rPr>
              <w:t>all of</w:t>
            </w:r>
            <w:proofErr w:type="gramEnd"/>
            <w:r w:rsidR="00CA7B1A" w:rsidRPr="006C4741">
              <w:rPr>
                <w:rFonts w:cs="Times New Roman"/>
                <w:i/>
              </w:rPr>
              <w:t xml:space="preserve"> your </w:t>
            </w:r>
            <w:r w:rsidRPr="006C4741">
              <w:rPr>
                <w:rFonts w:cs="Times New Roman"/>
                <w:i/>
              </w:rPr>
              <w:t>appointments can be “I want to make it to all my scheduled appointments!”</w:t>
            </w:r>
          </w:p>
          <w:p w14:paraId="041CB8EB" w14:textId="77777777" w:rsidR="002B00B2" w:rsidRPr="006C4741" w:rsidRDefault="002B00B2" w:rsidP="00CB0952">
            <w:pPr>
              <w:tabs>
                <w:tab w:val="left" w:pos="3180"/>
              </w:tabs>
              <w:rPr>
                <w:rFonts w:cs="Times New Roman"/>
                <w:i/>
              </w:rPr>
            </w:pPr>
          </w:p>
        </w:tc>
      </w:tr>
      <w:tr w:rsidR="002B00B2" w:rsidRPr="006C4741" w14:paraId="0BA1ACA0" w14:textId="77777777" w:rsidTr="00CB0952">
        <w:tc>
          <w:tcPr>
            <w:tcW w:w="1683" w:type="dxa"/>
          </w:tcPr>
          <w:p w14:paraId="4E375632" w14:textId="77777777" w:rsidR="002B00B2" w:rsidRPr="006C4741" w:rsidRDefault="002B00B2" w:rsidP="00CB0952">
            <w:pPr>
              <w:tabs>
                <w:tab w:val="left" w:pos="3180"/>
              </w:tabs>
              <w:rPr>
                <w:rFonts w:cs="Times New Roman"/>
                <w:b/>
              </w:rPr>
            </w:pPr>
            <w:r w:rsidRPr="006C4741">
              <w:rPr>
                <w:rFonts w:cs="Times New Roman"/>
                <w:b/>
              </w:rPr>
              <w:t>ALLOW</w:t>
            </w:r>
          </w:p>
        </w:tc>
        <w:tc>
          <w:tcPr>
            <w:tcW w:w="7667" w:type="dxa"/>
          </w:tcPr>
          <w:p w14:paraId="3BF28B10" w14:textId="73C1F09F" w:rsidR="002B00B2" w:rsidRPr="006C4741" w:rsidRDefault="002B00B2" w:rsidP="00CB0952">
            <w:pPr>
              <w:tabs>
                <w:tab w:val="left" w:pos="3180"/>
              </w:tabs>
              <w:rPr>
                <w:rFonts w:cs="Times New Roman"/>
              </w:rPr>
            </w:pPr>
            <w:r w:rsidRPr="006C4741">
              <w:rPr>
                <w:rFonts w:cs="Times New Roman"/>
              </w:rPr>
              <w:t>Participant to complete handout.</w:t>
            </w:r>
            <w:r w:rsidR="00696EA5" w:rsidRPr="006C4741">
              <w:rPr>
                <w:rFonts w:cs="Times New Roman"/>
              </w:rPr>
              <w:t xml:space="preserve"> Not all boxes need to be completed.</w:t>
            </w:r>
          </w:p>
          <w:p w14:paraId="62CDC8EA" w14:textId="77777777" w:rsidR="002B00B2" w:rsidRPr="006C4741" w:rsidRDefault="002B00B2" w:rsidP="00CB0952">
            <w:pPr>
              <w:tabs>
                <w:tab w:val="left" w:pos="3180"/>
              </w:tabs>
              <w:rPr>
                <w:rFonts w:cs="Times New Roman"/>
                <w:i/>
              </w:rPr>
            </w:pPr>
          </w:p>
        </w:tc>
      </w:tr>
      <w:tr w:rsidR="002B00B2" w:rsidRPr="006C4741" w14:paraId="0201E9FA" w14:textId="77777777" w:rsidTr="00CB0952">
        <w:tc>
          <w:tcPr>
            <w:tcW w:w="1683" w:type="dxa"/>
          </w:tcPr>
          <w:p w14:paraId="54683404" w14:textId="77777777" w:rsidR="002B00B2" w:rsidRPr="006C4741" w:rsidRDefault="002B00B2" w:rsidP="00CB0952">
            <w:pPr>
              <w:tabs>
                <w:tab w:val="left" w:pos="3180"/>
              </w:tabs>
              <w:rPr>
                <w:rFonts w:cs="Times New Roman"/>
                <w:b/>
              </w:rPr>
            </w:pPr>
            <w:r w:rsidRPr="006C4741">
              <w:rPr>
                <w:rFonts w:cs="Times New Roman"/>
                <w:b/>
              </w:rPr>
              <w:t xml:space="preserve">REVIEW </w:t>
            </w:r>
          </w:p>
        </w:tc>
        <w:tc>
          <w:tcPr>
            <w:tcW w:w="7667" w:type="dxa"/>
          </w:tcPr>
          <w:p w14:paraId="3CA058A4" w14:textId="16E26593" w:rsidR="002B00B2" w:rsidRPr="006C4741" w:rsidRDefault="002B00B2" w:rsidP="00CB0952">
            <w:pPr>
              <w:tabs>
                <w:tab w:val="left" w:pos="3180"/>
              </w:tabs>
              <w:rPr>
                <w:rFonts w:cs="Times New Roman"/>
              </w:rPr>
            </w:pPr>
            <w:r w:rsidRPr="006C4741">
              <w:rPr>
                <w:rFonts w:cs="Times New Roman"/>
              </w:rPr>
              <w:t xml:space="preserve">Worksheet goals with participant. Help her identify issues that may arise that interfere with these goals. </w:t>
            </w:r>
          </w:p>
          <w:p w14:paraId="6E756796" w14:textId="77777777" w:rsidR="002B00B2" w:rsidRPr="006C4741" w:rsidRDefault="002B00B2" w:rsidP="00CB0952">
            <w:pPr>
              <w:tabs>
                <w:tab w:val="left" w:pos="3180"/>
              </w:tabs>
              <w:rPr>
                <w:rFonts w:cs="Times New Roman"/>
              </w:rPr>
            </w:pPr>
          </w:p>
          <w:p w14:paraId="2913E7CB" w14:textId="72390396" w:rsidR="002B00B2" w:rsidRPr="006C4741" w:rsidRDefault="002B00B2" w:rsidP="00CB0952">
            <w:pPr>
              <w:tabs>
                <w:tab w:val="left" w:pos="3180"/>
              </w:tabs>
              <w:rPr>
                <w:rFonts w:cs="Times New Roman"/>
              </w:rPr>
            </w:pPr>
            <w:r w:rsidRPr="006C4741">
              <w:rPr>
                <w:rFonts w:cs="Times New Roman"/>
                <w:u w:val="single"/>
              </w:rPr>
              <w:t>If participant has trouble setting goals</w:t>
            </w:r>
            <w:r w:rsidRPr="006C4741">
              <w:rPr>
                <w:rFonts w:cs="Times New Roman"/>
              </w:rPr>
              <w:t>, here are some sample probes:</w:t>
            </w:r>
          </w:p>
          <w:p w14:paraId="7BB02BC9" w14:textId="77777777" w:rsidR="002B00B2" w:rsidRPr="006C4741" w:rsidRDefault="002B00B2" w:rsidP="002B00B2">
            <w:pPr>
              <w:pStyle w:val="ListParagraph"/>
              <w:numPr>
                <w:ilvl w:val="0"/>
                <w:numId w:val="4"/>
              </w:numPr>
              <w:tabs>
                <w:tab w:val="left" w:pos="3180"/>
              </w:tabs>
              <w:rPr>
                <w:rFonts w:cs="Times New Roman"/>
              </w:rPr>
            </w:pPr>
            <w:r w:rsidRPr="006C4741">
              <w:rPr>
                <w:rFonts w:cs="Times New Roman"/>
              </w:rPr>
              <w:t>Getting to study visits</w:t>
            </w:r>
          </w:p>
          <w:p w14:paraId="308CC471" w14:textId="77777777" w:rsidR="002B00B2" w:rsidRPr="006C4741" w:rsidRDefault="002B00B2" w:rsidP="002B00B2">
            <w:pPr>
              <w:pStyle w:val="ListParagraph"/>
              <w:numPr>
                <w:ilvl w:val="1"/>
                <w:numId w:val="4"/>
              </w:numPr>
              <w:tabs>
                <w:tab w:val="left" w:pos="3180"/>
              </w:tabs>
              <w:rPr>
                <w:rFonts w:cs="Times New Roman"/>
              </w:rPr>
            </w:pPr>
            <w:r w:rsidRPr="006C4741">
              <w:rPr>
                <w:rFonts w:cs="Times New Roman"/>
              </w:rPr>
              <w:t>How often are your appointments? How do you plan to get to your appointments? Who reminds you to go?</w:t>
            </w:r>
          </w:p>
          <w:p w14:paraId="2358F7CC" w14:textId="77777777" w:rsidR="002B00B2" w:rsidRPr="006C4741" w:rsidRDefault="002B00B2" w:rsidP="002B00B2">
            <w:pPr>
              <w:pStyle w:val="ListParagraph"/>
              <w:numPr>
                <w:ilvl w:val="0"/>
                <w:numId w:val="4"/>
              </w:numPr>
              <w:tabs>
                <w:tab w:val="left" w:pos="3180"/>
              </w:tabs>
              <w:rPr>
                <w:rFonts w:cs="Times New Roman"/>
              </w:rPr>
            </w:pPr>
            <w:r w:rsidRPr="006C4741">
              <w:rPr>
                <w:rFonts w:cs="Times New Roman"/>
              </w:rPr>
              <w:t>Communicating with study team</w:t>
            </w:r>
          </w:p>
          <w:p w14:paraId="2727114C" w14:textId="48F43549" w:rsidR="002B00B2" w:rsidRPr="006C4741" w:rsidRDefault="002B00B2" w:rsidP="002B00B2">
            <w:pPr>
              <w:pStyle w:val="ListParagraph"/>
              <w:numPr>
                <w:ilvl w:val="1"/>
                <w:numId w:val="4"/>
              </w:numPr>
              <w:tabs>
                <w:tab w:val="left" w:pos="3180"/>
              </w:tabs>
              <w:rPr>
                <w:rFonts w:cs="Times New Roman"/>
              </w:rPr>
            </w:pPr>
            <w:r w:rsidRPr="006C4741">
              <w:rPr>
                <w:rFonts w:cs="Times New Roman"/>
              </w:rPr>
              <w:t xml:space="preserve">Think about your next study visit. What questions do you want to ask about the </w:t>
            </w:r>
            <w:r w:rsidR="00B000E5" w:rsidRPr="006C4741">
              <w:rPr>
                <w:rFonts w:cs="Times New Roman"/>
              </w:rPr>
              <w:t>tablet</w:t>
            </w:r>
            <w:r w:rsidRPr="006C4741">
              <w:rPr>
                <w:rFonts w:cs="Times New Roman"/>
              </w:rPr>
              <w:t>? About side effects? About sexual behavior?</w:t>
            </w:r>
          </w:p>
          <w:p w14:paraId="20CF4F54" w14:textId="77777777" w:rsidR="002B00B2" w:rsidRPr="006C4741" w:rsidRDefault="002B00B2" w:rsidP="002B00B2">
            <w:pPr>
              <w:pStyle w:val="ListParagraph"/>
              <w:numPr>
                <w:ilvl w:val="0"/>
                <w:numId w:val="4"/>
              </w:numPr>
              <w:tabs>
                <w:tab w:val="left" w:pos="3180"/>
              </w:tabs>
              <w:rPr>
                <w:rFonts w:cs="Times New Roman"/>
              </w:rPr>
            </w:pPr>
            <w:r w:rsidRPr="006C4741">
              <w:rPr>
                <w:rFonts w:cs="Times New Roman"/>
              </w:rPr>
              <w:t>Sticking with a daily medication schedule</w:t>
            </w:r>
          </w:p>
          <w:p w14:paraId="4C22FE44" w14:textId="77777777" w:rsidR="002B00B2" w:rsidRPr="006C4741" w:rsidRDefault="002B00B2" w:rsidP="002B00B2">
            <w:pPr>
              <w:pStyle w:val="ListParagraph"/>
              <w:numPr>
                <w:ilvl w:val="1"/>
                <w:numId w:val="4"/>
              </w:numPr>
              <w:tabs>
                <w:tab w:val="left" w:pos="3180"/>
              </w:tabs>
              <w:rPr>
                <w:rFonts w:cs="Times New Roman"/>
              </w:rPr>
            </w:pPr>
            <w:r w:rsidRPr="006C4741">
              <w:rPr>
                <w:rFonts w:cs="Times New Roman"/>
              </w:rPr>
              <w:t>When do you want to take your PrEP? How will you remember to take it?</w:t>
            </w:r>
          </w:p>
          <w:p w14:paraId="75814BBE" w14:textId="77777777" w:rsidR="002B00B2" w:rsidRPr="006C4741" w:rsidRDefault="002B00B2" w:rsidP="002B00B2">
            <w:pPr>
              <w:pStyle w:val="ListParagraph"/>
              <w:numPr>
                <w:ilvl w:val="0"/>
                <w:numId w:val="4"/>
              </w:numPr>
              <w:tabs>
                <w:tab w:val="left" w:pos="3180"/>
              </w:tabs>
              <w:rPr>
                <w:rFonts w:cs="Times New Roman"/>
              </w:rPr>
            </w:pPr>
            <w:r w:rsidRPr="006C4741">
              <w:rPr>
                <w:rFonts w:cs="Times New Roman"/>
              </w:rPr>
              <w:t xml:space="preserve">Storing medication </w:t>
            </w:r>
          </w:p>
          <w:p w14:paraId="7C43BE71" w14:textId="6341D999" w:rsidR="002B00B2" w:rsidRPr="006C4741" w:rsidRDefault="002B00B2" w:rsidP="002B00B2">
            <w:pPr>
              <w:pStyle w:val="ListParagraph"/>
              <w:numPr>
                <w:ilvl w:val="1"/>
                <w:numId w:val="4"/>
              </w:numPr>
              <w:tabs>
                <w:tab w:val="left" w:pos="3180"/>
              </w:tabs>
              <w:rPr>
                <w:rFonts w:cs="Times New Roman"/>
              </w:rPr>
            </w:pPr>
            <w:r w:rsidRPr="006C4741">
              <w:rPr>
                <w:rFonts w:cs="Times New Roman"/>
              </w:rPr>
              <w:t xml:space="preserve">Where will you keep your PrEP? If you leave home, will you take it with you? How will you carry your PrEP with you? </w:t>
            </w:r>
          </w:p>
          <w:p w14:paraId="4DEDF028" w14:textId="77777777" w:rsidR="002B00B2" w:rsidRPr="006C4741" w:rsidRDefault="002B00B2" w:rsidP="002B00B2">
            <w:pPr>
              <w:pStyle w:val="ListParagraph"/>
              <w:numPr>
                <w:ilvl w:val="0"/>
                <w:numId w:val="4"/>
              </w:numPr>
              <w:tabs>
                <w:tab w:val="left" w:pos="3180"/>
              </w:tabs>
              <w:rPr>
                <w:rFonts w:cs="Times New Roman"/>
              </w:rPr>
            </w:pPr>
            <w:r w:rsidRPr="006C4741">
              <w:rPr>
                <w:rFonts w:cs="Times New Roman"/>
              </w:rPr>
              <w:t>Reminder strategies</w:t>
            </w:r>
          </w:p>
          <w:p w14:paraId="3C231928" w14:textId="77777777" w:rsidR="002B00B2" w:rsidRPr="006C4741" w:rsidRDefault="002B00B2" w:rsidP="002B00B2">
            <w:pPr>
              <w:pStyle w:val="ListParagraph"/>
              <w:numPr>
                <w:ilvl w:val="1"/>
                <w:numId w:val="4"/>
              </w:numPr>
              <w:tabs>
                <w:tab w:val="left" w:pos="3180"/>
              </w:tabs>
              <w:rPr>
                <w:rFonts w:cs="Times New Roman"/>
              </w:rPr>
            </w:pPr>
            <w:r w:rsidRPr="006C4741">
              <w:rPr>
                <w:rFonts w:cs="Times New Roman"/>
              </w:rPr>
              <w:t>How do you usually remind yourself to take medication? What cues will help to remind you?</w:t>
            </w:r>
          </w:p>
          <w:p w14:paraId="2988D937" w14:textId="77777777" w:rsidR="002B00B2" w:rsidRPr="006C4741" w:rsidRDefault="002B00B2" w:rsidP="00CB0952">
            <w:pPr>
              <w:pStyle w:val="ListParagraph"/>
              <w:tabs>
                <w:tab w:val="left" w:pos="3180"/>
              </w:tabs>
              <w:ind w:left="1440"/>
              <w:rPr>
                <w:rFonts w:cs="Times New Roman"/>
              </w:rPr>
            </w:pPr>
          </w:p>
        </w:tc>
      </w:tr>
      <w:tr w:rsidR="00F1715E" w:rsidRPr="006C4741" w14:paraId="6E7FB48C" w14:textId="77777777" w:rsidTr="00CB0952">
        <w:tc>
          <w:tcPr>
            <w:tcW w:w="1683" w:type="dxa"/>
          </w:tcPr>
          <w:p w14:paraId="4F0B65D4" w14:textId="394AAE73" w:rsidR="00F1715E" w:rsidRPr="006C4741" w:rsidRDefault="00F1715E" w:rsidP="00CB0952">
            <w:pPr>
              <w:tabs>
                <w:tab w:val="left" w:pos="3180"/>
              </w:tabs>
              <w:rPr>
                <w:rFonts w:cs="Times New Roman"/>
                <w:b/>
              </w:rPr>
            </w:pPr>
            <w:r w:rsidRPr="006C4741">
              <w:rPr>
                <w:rFonts w:cs="Times New Roman"/>
                <w:b/>
              </w:rPr>
              <w:t>STATE</w:t>
            </w:r>
          </w:p>
        </w:tc>
        <w:tc>
          <w:tcPr>
            <w:tcW w:w="7667" w:type="dxa"/>
          </w:tcPr>
          <w:p w14:paraId="034E50D5" w14:textId="2247D888" w:rsidR="00F1715E" w:rsidRPr="006C4741" w:rsidRDefault="00F1715E" w:rsidP="00CB0952">
            <w:pPr>
              <w:tabs>
                <w:tab w:val="left" w:pos="3180"/>
              </w:tabs>
              <w:rPr>
                <w:rFonts w:cs="Times New Roman"/>
              </w:rPr>
            </w:pPr>
            <w:r w:rsidRPr="006C4741">
              <w:rPr>
                <w:rFonts w:cs="Times New Roman"/>
                <w:i/>
              </w:rPr>
              <w:t>Thank you for completing this worksheet. We will keep this worksheet in your file so that we can review your goals at each session.</w:t>
            </w:r>
          </w:p>
        </w:tc>
      </w:tr>
      <w:tr w:rsidR="002B00B2" w:rsidRPr="006C4741" w14:paraId="6CFD1AFF" w14:textId="77777777" w:rsidTr="00CB0952">
        <w:tc>
          <w:tcPr>
            <w:tcW w:w="1683" w:type="dxa"/>
          </w:tcPr>
          <w:p w14:paraId="1E79CAE1" w14:textId="77777777" w:rsidR="002B00B2" w:rsidRPr="006C4741" w:rsidRDefault="002B00B2" w:rsidP="00CB0952">
            <w:pPr>
              <w:tabs>
                <w:tab w:val="left" w:pos="3180"/>
              </w:tabs>
              <w:rPr>
                <w:rFonts w:cs="Times New Roman"/>
                <w:b/>
              </w:rPr>
            </w:pPr>
            <w:r w:rsidRPr="006C4741">
              <w:rPr>
                <w:rFonts w:cs="Times New Roman"/>
                <w:b/>
              </w:rPr>
              <w:t>STATE</w:t>
            </w:r>
          </w:p>
        </w:tc>
        <w:tc>
          <w:tcPr>
            <w:tcW w:w="7667" w:type="dxa"/>
          </w:tcPr>
          <w:p w14:paraId="4168CFEA" w14:textId="053DEF1B" w:rsidR="002B00B2" w:rsidRPr="006C4741" w:rsidRDefault="002B00B2" w:rsidP="005041DE">
            <w:pPr>
              <w:tabs>
                <w:tab w:val="left" w:pos="3180"/>
              </w:tabs>
              <w:rPr>
                <w:rFonts w:cs="Times New Roman"/>
                <w:i/>
              </w:rPr>
            </w:pPr>
            <w:r w:rsidRPr="006C4741">
              <w:rPr>
                <w:rFonts w:cs="Times New Roman"/>
                <w:i/>
              </w:rPr>
              <w:t>As I mentioned earlier, this stud</w:t>
            </w:r>
            <w:r w:rsidR="00C62839" w:rsidRPr="006C4741">
              <w:rPr>
                <w:rFonts w:cs="Times New Roman"/>
                <w:i/>
              </w:rPr>
              <w:t>y</w:t>
            </w:r>
            <w:r w:rsidRPr="006C4741">
              <w:rPr>
                <w:rFonts w:cs="Times New Roman"/>
                <w:i/>
              </w:rPr>
              <w:t xml:space="preserve"> offers you opportunities to make choices. Those choices include what adherence strategies you would like to use. I’m going to show you a menu of </w:t>
            </w:r>
            <w:r w:rsidR="00C62839" w:rsidRPr="006C4741">
              <w:rPr>
                <w:rFonts w:cs="Times New Roman"/>
                <w:i/>
              </w:rPr>
              <w:t xml:space="preserve">ways to support adherence </w:t>
            </w:r>
            <w:r w:rsidRPr="006C4741">
              <w:rPr>
                <w:rFonts w:cs="Times New Roman"/>
                <w:i/>
              </w:rPr>
              <w:t xml:space="preserve">that we </w:t>
            </w:r>
            <w:r w:rsidR="00C62839" w:rsidRPr="006C4741">
              <w:rPr>
                <w:rFonts w:cs="Times New Roman"/>
                <w:i/>
              </w:rPr>
              <w:t>can offer you</w:t>
            </w:r>
            <w:r w:rsidRPr="006C4741">
              <w:rPr>
                <w:rFonts w:cs="Times New Roman"/>
                <w:i/>
              </w:rPr>
              <w:t xml:space="preserve"> at this clinic. I’d like you to choose which options on the menu you would like to “order”. </w:t>
            </w:r>
            <w:r w:rsidR="005041DE" w:rsidRPr="006C4741">
              <w:rPr>
                <w:rFonts w:cs="Times New Roman"/>
                <w:i/>
              </w:rPr>
              <w:t>We will review your choices at each visit, so y</w:t>
            </w:r>
            <w:r w:rsidR="00621DA8" w:rsidRPr="006C4741">
              <w:rPr>
                <w:rFonts w:cs="Times New Roman"/>
                <w:i/>
              </w:rPr>
              <w:t xml:space="preserve">ou can choose something now but change your mind at any time. </w:t>
            </w:r>
          </w:p>
        </w:tc>
      </w:tr>
      <w:tr w:rsidR="002B00B2" w:rsidRPr="006C4741" w14:paraId="7EF77121" w14:textId="77777777" w:rsidTr="00CB0952">
        <w:tc>
          <w:tcPr>
            <w:tcW w:w="1683" w:type="dxa"/>
          </w:tcPr>
          <w:p w14:paraId="4501A46B" w14:textId="77777777" w:rsidR="002B00B2" w:rsidRPr="006C4741" w:rsidRDefault="002B00B2" w:rsidP="00CB0952">
            <w:pPr>
              <w:tabs>
                <w:tab w:val="left" w:pos="3180"/>
              </w:tabs>
              <w:rPr>
                <w:rFonts w:cs="Times New Roman"/>
                <w:b/>
              </w:rPr>
            </w:pPr>
            <w:r w:rsidRPr="006C4741">
              <w:rPr>
                <w:rFonts w:cs="Times New Roman"/>
                <w:b/>
              </w:rPr>
              <w:t>HANDOUT</w:t>
            </w:r>
          </w:p>
        </w:tc>
        <w:tc>
          <w:tcPr>
            <w:tcW w:w="7667" w:type="dxa"/>
          </w:tcPr>
          <w:p w14:paraId="6B0D7968" w14:textId="77777777" w:rsidR="002B00B2" w:rsidRPr="006C4741" w:rsidRDefault="002B00B2" w:rsidP="00CB0952">
            <w:pPr>
              <w:tabs>
                <w:tab w:val="left" w:pos="3180"/>
              </w:tabs>
              <w:rPr>
                <w:rFonts w:cs="Times New Roman"/>
              </w:rPr>
            </w:pPr>
            <w:r w:rsidRPr="006C4741">
              <w:rPr>
                <w:rFonts w:cs="Times New Roman"/>
              </w:rPr>
              <w:t>Adherence Menu</w:t>
            </w:r>
          </w:p>
        </w:tc>
      </w:tr>
      <w:tr w:rsidR="002B00B2" w:rsidRPr="006C4741" w14:paraId="21ADEBEE" w14:textId="77777777" w:rsidTr="00CB0952">
        <w:tc>
          <w:tcPr>
            <w:tcW w:w="1683" w:type="dxa"/>
          </w:tcPr>
          <w:p w14:paraId="75BC03FC" w14:textId="77777777" w:rsidR="002B00B2" w:rsidRPr="006C4741" w:rsidRDefault="002B00B2" w:rsidP="00CB0952">
            <w:pPr>
              <w:tabs>
                <w:tab w:val="left" w:pos="3180"/>
              </w:tabs>
              <w:rPr>
                <w:rFonts w:cs="Times New Roman"/>
                <w:b/>
              </w:rPr>
            </w:pPr>
            <w:r w:rsidRPr="006C4741">
              <w:rPr>
                <w:rFonts w:cs="Times New Roman"/>
                <w:b/>
              </w:rPr>
              <w:t>DISCUSS</w:t>
            </w:r>
          </w:p>
        </w:tc>
        <w:tc>
          <w:tcPr>
            <w:tcW w:w="7667" w:type="dxa"/>
          </w:tcPr>
          <w:p w14:paraId="48F1C445" w14:textId="7F1F3C87" w:rsidR="002B00B2" w:rsidRPr="006C4741" w:rsidRDefault="00F1715E" w:rsidP="00CB0952">
            <w:pPr>
              <w:tabs>
                <w:tab w:val="left" w:pos="3180"/>
              </w:tabs>
              <w:rPr>
                <w:rFonts w:cs="Times New Roman"/>
              </w:rPr>
            </w:pPr>
            <w:r w:rsidRPr="006C4741">
              <w:rPr>
                <w:rFonts w:cs="Times New Roman"/>
              </w:rPr>
              <w:t>Read through each option</w:t>
            </w:r>
            <w:r w:rsidR="002B00B2" w:rsidRPr="006C4741">
              <w:rPr>
                <w:rFonts w:cs="Times New Roman"/>
              </w:rPr>
              <w:t xml:space="preserve"> on the menu. Answer questions the participant might have about each one. </w:t>
            </w:r>
          </w:p>
          <w:p w14:paraId="73A0D2B1" w14:textId="0A211466" w:rsidR="002B00B2" w:rsidRPr="006C4741" w:rsidRDefault="002B00B2" w:rsidP="00CB0952">
            <w:pPr>
              <w:tabs>
                <w:tab w:val="left" w:pos="3180"/>
              </w:tabs>
              <w:rPr>
                <w:rFonts w:cs="Times New Roman"/>
              </w:rPr>
            </w:pPr>
          </w:p>
          <w:p w14:paraId="7BBFBBF8" w14:textId="77777777" w:rsidR="002B00B2" w:rsidRPr="006C4741" w:rsidRDefault="002B00B2" w:rsidP="002B00B2">
            <w:pPr>
              <w:numPr>
                <w:ilvl w:val="0"/>
                <w:numId w:val="6"/>
              </w:numPr>
              <w:tabs>
                <w:tab w:val="left" w:pos="3180"/>
              </w:tabs>
              <w:rPr>
                <w:rFonts w:cs="Times New Roman"/>
                <w:b/>
              </w:rPr>
            </w:pPr>
            <w:r w:rsidRPr="006C4741">
              <w:rPr>
                <w:rFonts w:cs="Times New Roman"/>
                <w:b/>
              </w:rPr>
              <w:t>Daily Text Message</w:t>
            </w:r>
          </w:p>
          <w:p w14:paraId="059B1A0D" w14:textId="77777777" w:rsidR="002B00B2" w:rsidRPr="006C4741" w:rsidRDefault="002B00B2" w:rsidP="00CB0952">
            <w:pPr>
              <w:tabs>
                <w:tab w:val="left" w:pos="3180"/>
              </w:tabs>
              <w:rPr>
                <w:rFonts w:cs="Times New Roman"/>
              </w:rPr>
            </w:pPr>
            <w:r w:rsidRPr="006C4741">
              <w:rPr>
                <w:rFonts w:cs="Times New Roman"/>
              </w:rPr>
              <w:t>Once a day, we will send you an automated text message to help remind you to use your study product. You will choose from several message options.</w:t>
            </w:r>
          </w:p>
          <w:p w14:paraId="2A430911" w14:textId="77777777" w:rsidR="002B00B2" w:rsidRPr="006C4741" w:rsidRDefault="002B00B2" w:rsidP="00CB0952">
            <w:pPr>
              <w:tabs>
                <w:tab w:val="left" w:pos="3180"/>
              </w:tabs>
              <w:rPr>
                <w:rFonts w:cs="Times New Roman"/>
              </w:rPr>
            </w:pPr>
          </w:p>
          <w:p w14:paraId="68BF8852" w14:textId="77777777" w:rsidR="002B00B2" w:rsidRPr="006C4741" w:rsidRDefault="002B00B2" w:rsidP="002B00B2">
            <w:pPr>
              <w:numPr>
                <w:ilvl w:val="0"/>
                <w:numId w:val="6"/>
              </w:numPr>
              <w:tabs>
                <w:tab w:val="left" w:pos="3180"/>
              </w:tabs>
              <w:rPr>
                <w:rFonts w:cs="Times New Roman"/>
                <w:b/>
              </w:rPr>
            </w:pPr>
            <w:r w:rsidRPr="006C4741">
              <w:rPr>
                <w:rFonts w:cs="Times New Roman"/>
                <w:b/>
              </w:rPr>
              <w:t xml:space="preserve">Weekly Check-In </w:t>
            </w:r>
          </w:p>
          <w:p w14:paraId="16DDA601" w14:textId="77777777" w:rsidR="002B00B2" w:rsidRPr="006C4741" w:rsidRDefault="002B00B2" w:rsidP="002B00B2">
            <w:pPr>
              <w:numPr>
                <w:ilvl w:val="1"/>
                <w:numId w:val="6"/>
              </w:numPr>
              <w:tabs>
                <w:tab w:val="left" w:pos="3180"/>
              </w:tabs>
              <w:rPr>
                <w:rFonts w:cs="Times New Roman"/>
                <w:b/>
              </w:rPr>
            </w:pPr>
            <w:r w:rsidRPr="006C4741">
              <w:rPr>
                <w:rFonts w:cs="Times New Roman"/>
                <w:b/>
              </w:rPr>
              <w:t xml:space="preserve">Via Text Message – </w:t>
            </w:r>
            <w:r w:rsidRPr="006C4741">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6C4741">
              <w:rPr>
                <w:rFonts w:cs="Times New Roman"/>
              </w:rPr>
              <w:t>respond</w:t>
            </w:r>
            <w:proofErr w:type="gramEnd"/>
            <w:r w:rsidRPr="006C4741">
              <w:rPr>
                <w:rFonts w:cs="Times New Roman"/>
              </w:rPr>
              <w:t xml:space="preserve"> “not OK”, a study team member will call you.</w:t>
            </w:r>
          </w:p>
          <w:p w14:paraId="503643A3" w14:textId="77777777" w:rsidR="002B00B2" w:rsidRPr="006C4741" w:rsidRDefault="002B00B2" w:rsidP="002B00B2">
            <w:pPr>
              <w:numPr>
                <w:ilvl w:val="1"/>
                <w:numId w:val="6"/>
              </w:numPr>
              <w:tabs>
                <w:tab w:val="left" w:pos="3180"/>
              </w:tabs>
              <w:rPr>
                <w:rFonts w:cs="Times New Roman"/>
                <w:b/>
              </w:rPr>
            </w:pPr>
            <w:r w:rsidRPr="006C4741">
              <w:rPr>
                <w:rFonts w:cs="Times New Roman"/>
                <w:b/>
              </w:rPr>
              <w:t xml:space="preserve">Via Phone Call – </w:t>
            </w:r>
            <w:r w:rsidRPr="006C4741">
              <w:rPr>
                <w:rFonts w:cs="Times New Roman"/>
              </w:rPr>
              <w:t>once per week, you will receive a phone call from a study team member asking if you are OK. Based on your personal preference, they will leave a voice message or not.</w:t>
            </w:r>
          </w:p>
          <w:p w14:paraId="4CCDA4CC" w14:textId="77777777" w:rsidR="002B00B2" w:rsidRPr="006C4741" w:rsidRDefault="002B00B2" w:rsidP="00CB0952">
            <w:pPr>
              <w:tabs>
                <w:tab w:val="left" w:pos="3180"/>
              </w:tabs>
              <w:rPr>
                <w:rFonts w:cs="Times New Roman"/>
                <w:b/>
              </w:rPr>
            </w:pPr>
          </w:p>
          <w:p w14:paraId="0838051F" w14:textId="77777777" w:rsidR="002B00B2" w:rsidRPr="006C4741" w:rsidRDefault="002B00B2" w:rsidP="002B00B2">
            <w:pPr>
              <w:numPr>
                <w:ilvl w:val="0"/>
                <w:numId w:val="6"/>
              </w:numPr>
              <w:tabs>
                <w:tab w:val="left" w:pos="3180"/>
              </w:tabs>
              <w:rPr>
                <w:rFonts w:cs="Times New Roman"/>
                <w:b/>
              </w:rPr>
            </w:pPr>
            <w:r w:rsidRPr="006C4741">
              <w:rPr>
                <w:rFonts w:cs="Times New Roman"/>
                <w:b/>
              </w:rPr>
              <w:t>Peer Buddy</w:t>
            </w:r>
          </w:p>
          <w:p w14:paraId="68293606" w14:textId="77777777" w:rsidR="002B00B2" w:rsidRPr="006C4741" w:rsidRDefault="002B00B2" w:rsidP="00CB0952">
            <w:pPr>
              <w:tabs>
                <w:tab w:val="left" w:pos="3180"/>
              </w:tabs>
              <w:rPr>
                <w:rFonts w:cs="Times New Roman"/>
              </w:rPr>
            </w:pPr>
            <w:r w:rsidRPr="006C4741">
              <w:rPr>
                <w:rFonts w:cs="Times New Roman"/>
              </w:rPr>
              <w:t xml:space="preserve">We will connect you with another participant who is also interested in having an adherence buddy. We will help you and your “buddy” develop a plan to support each other’s adherence. </w:t>
            </w:r>
          </w:p>
          <w:p w14:paraId="100A7420" w14:textId="77777777" w:rsidR="002B00B2" w:rsidRPr="006C4741" w:rsidRDefault="002B00B2" w:rsidP="00CB0952">
            <w:pPr>
              <w:tabs>
                <w:tab w:val="left" w:pos="3180"/>
              </w:tabs>
              <w:rPr>
                <w:rFonts w:cs="Times New Roman"/>
              </w:rPr>
            </w:pPr>
          </w:p>
          <w:p w14:paraId="7C15B155" w14:textId="088652F7" w:rsidR="002B00B2" w:rsidRPr="006C4741" w:rsidRDefault="002B00B2" w:rsidP="002B00B2">
            <w:pPr>
              <w:numPr>
                <w:ilvl w:val="0"/>
                <w:numId w:val="6"/>
              </w:numPr>
              <w:tabs>
                <w:tab w:val="left" w:pos="3180"/>
              </w:tabs>
              <w:rPr>
                <w:rFonts w:cs="Times New Roman"/>
                <w:b/>
              </w:rPr>
            </w:pPr>
            <w:r w:rsidRPr="006C4741">
              <w:rPr>
                <w:rFonts w:cs="Times New Roman"/>
                <w:b/>
              </w:rPr>
              <w:t>Adherence Support Groups</w:t>
            </w:r>
          </w:p>
          <w:p w14:paraId="6741158B" w14:textId="48865849" w:rsidR="002B00B2" w:rsidRPr="006C4741" w:rsidRDefault="002B00B2" w:rsidP="002B00B2">
            <w:pPr>
              <w:numPr>
                <w:ilvl w:val="1"/>
                <w:numId w:val="6"/>
              </w:numPr>
              <w:tabs>
                <w:tab w:val="left" w:pos="3180"/>
              </w:tabs>
              <w:rPr>
                <w:rFonts w:cs="Times New Roman"/>
                <w:b/>
              </w:rPr>
            </w:pPr>
            <w:r w:rsidRPr="006C4741">
              <w:rPr>
                <w:rFonts w:cs="Times New Roman"/>
                <w:b/>
              </w:rPr>
              <w:t xml:space="preserve">In-person groups – </w:t>
            </w:r>
            <w:r w:rsidRPr="006C4741">
              <w:rPr>
                <w:rFonts w:cs="Times New Roman"/>
              </w:rPr>
              <w:t xml:space="preserve">we will arrange support groups for participants who would like to meet regularly to discuss the study, the </w:t>
            </w:r>
            <w:r w:rsidR="0053581F" w:rsidRPr="006C4741">
              <w:rPr>
                <w:rFonts w:cs="Times New Roman"/>
              </w:rPr>
              <w:t>tablet</w:t>
            </w:r>
            <w:r w:rsidRPr="006C4741">
              <w:rPr>
                <w:rFonts w:cs="Times New Roman"/>
              </w:rPr>
              <w:t>s or the ring, as well as other issues going on in their lives. A study team member will facilitate the group.</w:t>
            </w:r>
          </w:p>
          <w:p w14:paraId="46E46584" w14:textId="42DD98B7" w:rsidR="002B00B2" w:rsidRPr="006C4741" w:rsidRDefault="002B00B2" w:rsidP="002B00B2">
            <w:pPr>
              <w:numPr>
                <w:ilvl w:val="1"/>
                <w:numId w:val="6"/>
              </w:numPr>
              <w:tabs>
                <w:tab w:val="left" w:pos="3180"/>
              </w:tabs>
              <w:rPr>
                <w:rFonts w:cs="Times New Roman"/>
                <w:b/>
              </w:rPr>
            </w:pPr>
            <w:r w:rsidRPr="006C4741">
              <w:rPr>
                <w:rFonts w:cs="Times New Roman"/>
                <w:b/>
              </w:rPr>
              <w:t xml:space="preserve">Online groups – </w:t>
            </w:r>
            <w:r w:rsidRPr="006C4741">
              <w:rPr>
                <w:rFonts w:cs="Times New Roman"/>
              </w:rPr>
              <w:t xml:space="preserve">we will arrange secure, online support groups via apps, such as WhatsApp, on which participants can communicate with each other to discuss the study, the </w:t>
            </w:r>
            <w:r w:rsidR="0053581F" w:rsidRPr="006C4741">
              <w:rPr>
                <w:rFonts w:cs="Times New Roman"/>
              </w:rPr>
              <w:t>tablet</w:t>
            </w:r>
            <w:r w:rsidRPr="006C4741">
              <w:rPr>
                <w:rFonts w:cs="Times New Roman"/>
              </w:rPr>
              <w:t>s or the ring, as well as other issues going on in their lives. A study team member will facilitate the online group.</w:t>
            </w:r>
          </w:p>
          <w:p w14:paraId="431741A2" w14:textId="77777777" w:rsidR="002B00B2" w:rsidRPr="006C4741" w:rsidRDefault="002B00B2" w:rsidP="00CB0952">
            <w:pPr>
              <w:tabs>
                <w:tab w:val="left" w:pos="3180"/>
              </w:tabs>
              <w:rPr>
                <w:rFonts w:cs="Times New Roman"/>
                <w:b/>
              </w:rPr>
            </w:pPr>
          </w:p>
          <w:p w14:paraId="6E3DC508" w14:textId="77777777" w:rsidR="002B00B2" w:rsidRPr="006C4741" w:rsidRDefault="002B00B2" w:rsidP="002B00B2">
            <w:pPr>
              <w:numPr>
                <w:ilvl w:val="0"/>
                <w:numId w:val="6"/>
              </w:numPr>
              <w:tabs>
                <w:tab w:val="left" w:pos="3180"/>
              </w:tabs>
              <w:rPr>
                <w:rFonts w:cs="Times New Roman"/>
                <w:b/>
              </w:rPr>
            </w:pPr>
            <w:r w:rsidRPr="006C4741">
              <w:rPr>
                <w:rFonts w:cs="Times New Roman"/>
                <w:b/>
              </w:rPr>
              <w:t>Additional Counseling Visits</w:t>
            </w:r>
          </w:p>
          <w:p w14:paraId="52BCB44C" w14:textId="77777777" w:rsidR="002B00B2" w:rsidRPr="006C4741" w:rsidRDefault="002B00B2" w:rsidP="00CB0952">
            <w:pPr>
              <w:tabs>
                <w:tab w:val="left" w:pos="3180"/>
              </w:tabs>
              <w:rPr>
                <w:rFonts w:cs="Times New Roman"/>
              </w:rPr>
            </w:pPr>
            <w:r w:rsidRPr="006C4741">
              <w:rPr>
                <w:rFonts w:cs="Times New Roman"/>
              </w:rPr>
              <w:t xml:space="preserve">We will provide you with additional in-person counseling visits to discuss adherence in between regularly scheduled study visits. </w:t>
            </w:r>
          </w:p>
          <w:p w14:paraId="68AA7046" w14:textId="77777777" w:rsidR="007D1F81" w:rsidRPr="006C4741" w:rsidRDefault="007D1F81" w:rsidP="000C7F33">
            <w:pPr>
              <w:tabs>
                <w:tab w:val="left" w:pos="3180"/>
              </w:tabs>
              <w:rPr>
                <w:rFonts w:cs="Times New Roman"/>
              </w:rPr>
            </w:pPr>
          </w:p>
          <w:p w14:paraId="6DA22D41" w14:textId="77777777" w:rsidR="007D1F81" w:rsidRPr="006C4741" w:rsidRDefault="007D1F81" w:rsidP="007D1F81">
            <w:pPr>
              <w:numPr>
                <w:ilvl w:val="0"/>
                <w:numId w:val="6"/>
              </w:numPr>
              <w:tabs>
                <w:tab w:val="left" w:pos="3180"/>
              </w:tabs>
              <w:rPr>
                <w:rFonts w:cs="Times New Roman"/>
                <w:b/>
              </w:rPr>
            </w:pPr>
            <w:r w:rsidRPr="006C4741">
              <w:rPr>
                <w:rFonts w:cs="Times New Roman"/>
                <w:b/>
              </w:rPr>
              <w:t>Something Else</w:t>
            </w:r>
          </w:p>
          <w:p w14:paraId="3458E9B1" w14:textId="0877E64B" w:rsidR="007D1F81" w:rsidRPr="006C4741" w:rsidRDefault="007D1F81" w:rsidP="000C7F33">
            <w:pPr>
              <w:tabs>
                <w:tab w:val="left" w:pos="3180"/>
              </w:tabs>
              <w:rPr>
                <w:rFonts w:cs="Times New Roman"/>
              </w:rPr>
            </w:pPr>
            <w:r w:rsidRPr="006C4741">
              <w:rPr>
                <w:rFonts w:cs="Times New Roman"/>
              </w:rPr>
              <w:t xml:space="preserve">Can you think of another way that we can support you to use the study drugs as prescribed? Please let us know. </w:t>
            </w:r>
          </w:p>
          <w:p w14:paraId="2C5DB322" w14:textId="77777777" w:rsidR="002B00B2" w:rsidRPr="006C4741" w:rsidRDefault="002B00B2" w:rsidP="00CB0952">
            <w:pPr>
              <w:tabs>
                <w:tab w:val="left" w:pos="3180"/>
              </w:tabs>
              <w:rPr>
                <w:rFonts w:cs="Times New Roman"/>
              </w:rPr>
            </w:pPr>
          </w:p>
        </w:tc>
      </w:tr>
      <w:tr w:rsidR="00F1715E" w:rsidRPr="006C4741" w14:paraId="07529735" w14:textId="77777777" w:rsidTr="004F0EC8">
        <w:trPr>
          <w:trHeight w:val="440"/>
        </w:trPr>
        <w:tc>
          <w:tcPr>
            <w:tcW w:w="1683" w:type="dxa"/>
          </w:tcPr>
          <w:p w14:paraId="5C759BA1" w14:textId="067F753E" w:rsidR="00F1715E" w:rsidRPr="006C4741" w:rsidRDefault="00F1715E" w:rsidP="00CB0952">
            <w:pPr>
              <w:tabs>
                <w:tab w:val="left" w:pos="3180"/>
              </w:tabs>
              <w:rPr>
                <w:rFonts w:cs="Times New Roman"/>
                <w:b/>
              </w:rPr>
            </w:pPr>
            <w:r w:rsidRPr="006C4741">
              <w:rPr>
                <w:rFonts w:cs="Times New Roman"/>
                <w:b/>
              </w:rPr>
              <w:t>ASK</w:t>
            </w:r>
          </w:p>
        </w:tc>
        <w:tc>
          <w:tcPr>
            <w:tcW w:w="7667" w:type="dxa"/>
          </w:tcPr>
          <w:p w14:paraId="26E05611" w14:textId="62C18CB6" w:rsidR="00F1715E" w:rsidRPr="006C4741" w:rsidRDefault="00F1715E" w:rsidP="005041DE">
            <w:pPr>
              <w:tabs>
                <w:tab w:val="left" w:pos="3180"/>
              </w:tabs>
              <w:rPr>
                <w:rFonts w:cs="Times New Roman"/>
              </w:rPr>
            </w:pPr>
            <w:r w:rsidRPr="006C4741">
              <w:rPr>
                <w:rFonts w:cs="Times New Roman"/>
              </w:rPr>
              <w:t>Participant to choose her adherence options from the menu</w:t>
            </w:r>
          </w:p>
        </w:tc>
      </w:tr>
      <w:tr w:rsidR="002B00B2" w:rsidRPr="006C4741" w14:paraId="50E0EDAB" w14:textId="77777777" w:rsidTr="004F0EC8">
        <w:trPr>
          <w:trHeight w:val="1160"/>
        </w:trPr>
        <w:tc>
          <w:tcPr>
            <w:tcW w:w="1683" w:type="dxa"/>
          </w:tcPr>
          <w:p w14:paraId="2840D55D" w14:textId="77777777" w:rsidR="002B00B2" w:rsidRPr="006C4741" w:rsidRDefault="002B00B2" w:rsidP="00CB0952">
            <w:pPr>
              <w:tabs>
                <w:tab w:val="left" w:pos="3180"/>
              </w:tabs>
              <w:rPr>
                <w:rFonts w:cs="Times New Roman"/>
                <w:b/>
              </w:rPr>
            </w:pPr>
            <w:r w:rsidRPr="006C4741">
              <w:rPr>
                <w:rFonts w:cs="Times New Roman"/>
                <w:b/>
              </w:rPr>
              <w:t>STATE</w:t>
            </w:r>
          </w:p>
        </w:tc>
        <w:tc>
          <w:tcPr>
            <w:tcW w:w="7667" w:type="dxa"/>
          </w:tcPr>
          <w:p w14:paraId="5A462AB3" w14:textId="375FF23A" w:rsidR="002B00B2" w:rsidRPr="006C4741" w:rsidRDefault="002B00B2" w:rsidP="00F1715E">
            <w:pPr>
              <w:tabs>
                <w:tab w:val="left" w:pos="3180"/>
              </w:tabs>
              <w:rPr>
                <w:rFonts w:cs="Times New Roman"/>
                <w:i/>
              </w:rPr>
            </w:pPr>
            <w:r w:rsidRPr="006C4741">
              <w:rPr>
                <w:rFonts w:cs="Times New Roman"/>
                <w:i/>
              </w:rPr>
              <w:t xml:space="preserve">This is a great start! Now, each time we meet we will review your adherence goals and discuss any problems you’ve had. </w:t>
            </w:r>
            <w:r w:rsidR="00F1715E" w:rsidRPr="006C4741">
              <w:rPr>
                <w:rFonts w:cs="Times New Roman"/>
                <w:i/>
              </w:rPr>
              <w:t>W</w:t>
            </w:r>
            <w:r w:rsidRPr="006C4741">
              <w:rPr>
                <w:rFonts w:cs="Times New Roman"/>
                <w:i/>
              </w:rPr>
              <w:t xml:space="preserve">e will </w:t>
            </w:r>
            <w:r w:rsidR="00F1715E" w:rsidRPr="006C4741">
              <w:rPr>
                <w:rFonts w:cs="Times New Roman"/>
                <w:i/>
              </w:rPr>
              <w:t xml:space="preserve">also </w:t>
            </w:r>
            <w:r w:rsidRPr="006C4741">
              <w:rPr>
                <w:rFonts w:cs="Times New Roman"/>
                <w:i/>
              </w:rPr>
              <w:t xml:space="preserve">offer you the menu of support </w:t>
            </w:r>
            <w:r w:rsidR="005041DE" w:rsidRPr="006C4741">
              <w:rPr>
                <w:rFonts w:cs="Times New Roman"/>
                <w:i/>
              </w:rPr>
              <w:t>strategies</w:t>
            </w:r>
            <w:r w:rsidRPr="006C4741">
              <w:rPr>
                <w:rFonts w:cs="Times New Roman"/>
                <w:i/>
              </w:rPr>
              <w:t xml:space="preserve"> </w:t>
            </w:r>
            <w:r w:rsidR="00621DA8" w:rsidRPr="006C4741">
              <w:rPr>
                <w:rFonts w:cs="Times New Roman"/>
                <w:i/>
              </w:rPr>
              <w:t>at every visit</w:t>
            </w:r>
            <w:r w:rsidRPr="006C4741">
              <w:rPr>
                <w:rFonts w:cs="Times New Roman"/>
                <w:i/>
              </w:rPr>
              <w:t xml:space="preserve">. You can keep the same options or make a different choice. </w:t>
            </w:r>
          </w:p>
        </w:tc>
      </w:tr>
      <w:tr w:rsidR="002B00B2" w:rsidRPr="006C4741" w14:paraId="23E8B975" w14:textId="77777777" w:rsidTr="004F0EC8">
        <w:trPr>
          <w:trHeight w:val="350"/>
        </w:trPr>
        <w:tc>
          <w:tcPr>
            <w:tcW w:w="1683" w:type="dxa"/>
          </w:tcPr>
          <w:p w14:paraId="58C52E09" w14:textId="77777777" w:rsidR="002B00B2" w:rsidRPr="006C4741" w:rsidRDefault="002B00B2" w:rsidP="00CB0952">
            <w:pPr>
              <w:tabs>
                <w:tab w:val="left" w:pos="3180"/>
              </w:tabs>
              <w:rPr>
                <w:rFonts w:cs="Times New Roman"/>
                <w:b/>
              </w:rPr>
            </w:pPr>
            <w:r w:rsidRPr="006C4741">
              <w:rPr>
                <w:rFonts w:cs="Times New Roman"/>
                <w:b/>
              </w:rPr>
              <w:t>ALLOW</w:t>
            </w:r>
          </w:p>
        </w:tc>
        <w:tc>
          <w:tcPr>
            <w:tcW w:w="7667" w:type="dxa"/>
          </w:tcPr>
          <w:p w14:paraId="1F83F207" w14:textId="77777777" w:rsidR="002B00B2" w:rsidRPr="006C4741" w:rsidRDefault="002B00B2" w:rsidP="00CB0952">
            <w:pPr>
              <w:tabs>
                <w:tab w:val="left" w:pos="3180"/>
              </w:tabs>
              <w:rPr>
                <w:rFonts w:cs="Times New Roman"/>
              </w:rPr>
            </w:pPr>
            <w:r w:rsidRPr="006C4741">
              <w:rPr>
                <w:rFonts w:cs="Times New Roman"/>
              </w:rPr>
              <w:t>Time for discussion</w:t>
            </w:r>
          </w:p>
        </w:tc>
      </w:tr>
    </w:tbl>
    <w:p w14:paraId="321F78D9" w14:textId="77777777" w:rsidR="002B00B2" w:rsidRPr="006C4741" w:rsidRDefault="002B00B2" w:rsidP="002B00B2">
      <w:pPr>
        <w:spacing w:after="0" w:line="240" w:lineRule="auto"/>
        <w:rPr>
          <w:rFonts w:cs="Times New Roman"/>
        </w:rPr>
      </w:pPr>
    </w:p>
    <w:p w14:paraId="7C6BF146" w14:textId="6CE56CE9" w:rsidR="002B00B2" w:rsidRPr="006C4741" w:rsidRDefault="002B00B2" w:rsidP="002B00B2">
      <w:pPr>
        <w:spacing w:after="0" w:line="240" w:lineRule="auto"/>
        <w:rPr>
          <w:rFonts w:cs="Times New Roman"/>
          <w:b/>
        </w:rPr>
      </w:pPr>
      <w:r w:rsidRPr="006C4741">
        <w:rPr>
          <w:rFonts w:cs="Times New Roman"/>
          <w:b/>
        </w:rPr>
        <w:t>Wrap-Up</w:t>
      </w:r>
      <w:r w:rsidRPr="006C4741">
        <w:rPr>
          <w:rFonts w:cs="Times New Roman"/>
          <w:b/>
        </w:rPr>
        <w:tab/>
      </w:r>
      <w:r w:rsidRPr="006C4741">
        <w:rPr>
          <w:rFonts w:cs="Times New Roman"/>
          <w:b/>
        </w:rPr>
        <w:tab/>
      </w:r>
      <w:r w:rsidRPr="006C4741">
        <w:rPr>
          <w:rFonts w:cs="Times New Roman"/>
          <w:b/>
        </w:rPr>
        <w:tab/>
      </w:r>
      <w:r w:rsidRPr="006C4741">
        <w:rPr>
          <w:rFonts w:cs="Times New Roman"/>
          <w:b/>
        </w:rPr>
        <w:tab/>
      </w:r>
      <w:r w:rsidRPr="006C4741">
        <w:rPr>
          <w:rFonts w:cs="Times New Roman"/>
          <w:b/>
        </w:rPr>
        <w:tab/>
      </w:r>
    </w:p>
    <w:p w14:paraId="5413FF77" w14:textId="77777777" w:rsidR="002B00B2" w:rsidRPr="006C4741"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1669"/>
        <w:gridCol w:w="7347"/>
      </w:tblGrid>
      <w:tr w:rsidR="002B00B2" w:rsidRPr="006C4741" w14:paraId="319182A9" w14:textId="77777777" w:rsidTr="00A670C9">
        <w:trPr>
          <w:trHeight w:val="1412"/>
        </w:trPr>
        <w:tc>
          <w:tcPr>
            <w:tcW w:w="1705" w:type="dxa"/>
          </w:tcPr>
          <w:p w14:paraId="1E3C6DF2" w14:textId="77777777" w:rsidR="002B00B2" w:rsidRPr="006C4741" w:rsidRDefault="002B00B2" w:rsidP="00CB0952">
            <w:pPr>
              <w:rPr>
                <w:rFonts w:cs="Times New Roman"/>
                <w:b/>
              </w:rPr>
            </w:pPr>
            <w:r w:rsidRPr="006C4741">
              <w:rPr>
                <w:rFonts w:cs="Times New Roman"/>
                <w:b/>
              </w:rPr>
              <w:t>STATE</w:t>
            </w:r>
          </w:p>
        </w:tc>
        <w:tc>
          <w:tcPr>
            <w:tcW w:w="7645" w:type="dxa"/>
          </w:tcPr>
          <w:tbl>
            <w:tblPr>
              <w:tblW w:w="0" w:type="auto"/>
              <w:tblBorders>
                <w:top w:val="nil"/>
                <w:left w:val="nil"/>
                <w:bottom w:val="nil"/>
                <w:right w:val="nil"/>
              </w:tblBorders>
              <w:tblLook w:val="0000" w:firstRow="0" w:lastRow="0" w:firstColumn="0" w:lastColumn="0" w:noHBand="0" w:noVBand="0"/>
            </w:tblPr>
            <w:tblGrid>
              <w:gridCol w:w="7131"/>
            </w:tblGrid>
            <w:tr w:rsidR="002B00B2" w:rsidRPr="006C4741" w14:paraId="6F882655" w14:textId="77777777" w:rsidTr="00CB0952">
              <w:trPr>
                <w:trHeight w:val="352"/>
              </w:trPr>
              <w:tc>
                <w:tcPr>
                  <w:tcW w:w="0" w:type="auto"/>
                </w:tcPr>
                <w:p w14:paraId="0F529E1B" w14:textId="0208950B" w:rsidR="002B00B2" w:rsidRPr="006C4741" w:rsidRDefault="005041DE" w:rsidP="00CB0952">
                  <w:pPr>
                    <w:autoSpaceDE w:val="0"/>
                    <w:autoSpaceDN w:val="0"/>
                    <w:adjustRightInd w:val="0"/>
                    <w:spacing w:after="0" w:line="240" w:lineRule="auto"/>
                    <w:rPr>
                      <w:rFonts w:cs="Times New Roman"/>
                      <w:color w:val="000000"/>
                    </w:rPr>
                  </w:pPr>
                  <w:r w:rsidRPr="006C4741">
                    <w:rPr>
                      <w:rFonts w:cs="Times New Roman"/>
                      <w:i/>
                      <w:iCs/>
                      <w:color w:val="000000"/>
                    </w:rPr>
                    <w:t xml:space="preserve">It was a pleasure meeting you and getting to know you. I will try to be your main counselor during the study, however you may end up seeing another counselor if I’m not available when you can come for a visit.  You can always contact me through the clinic if you have questions or need to talk. I look forward to spending more time with you over the course of the REACH study </w:t>
                  </w:r>
                </w:p>
              </w:tc>
            </w:tr>
          </w:tbl>
          <w:p w14:paraId="55337161" w14:textId="77777777" w:rsidR="002B00B2" w:rsidRPr="006C4741" w:rsidRDefault="002B00B2" w:rsidP="00CB0952">
            <w:pPr>
              <w:pStyle w:val="ListParagraph"/>
              <w:autoSpaceDE w:val="0"/>
              <w:autoSpaceDN w:val="0"/>
              <w:adjustRightInd w:val="0"/>
              <w:ind w:left="360"/>
              <w:rPr>
                <w:rFonts w:cs="Times New Roman"/>
                <w:i/>
                <w:iCs/>
              </w:rPr>
            </w:pPr>
          </w:p>
        </w:tc>
      </w:tr>
      <w:tr w:rsidR="002B00B2" w:rsidRPr="006C4741" w14:paraId="6FFDBE46" w14:textId="77777777" w:rsidTr="004F0EC8">
        <w:trPr>
          <w:trHeight w:val="458"/>
        </w:trPr>
        <w:tc>
          <w:tcPr>
            <w:tcW w:w="1705" w:type="dxa"/>
          </w:tcPr>
          <w:p w14:paraId="364E60DE" w14:textId="77777777" w:rsidR="002B00B2" w:rsidRPr="006C4741" w:rsidRDefault="002B00B2" w:rsidP="00CB0952">
            <w:pPr>
              <w:rPr>
                <w:rFonts w:cs="Times New Roman"/>
                <w:b/>
              </w:rPr>
            </w:pPr>
            <w:r w:rsidRPr="006C4741">
              <w:rPr>
                <w:rFonts w:cs="Times New Roman"/>
                <w:b/>
              </w:rPr>
              <w:t>REVIEW</w:t>
            </w:r>
          </w:p>
        </w:tc>
        <w:tc>
          <w:tcPr>
            <w:tcW w:w="7645" w:type="dxa"/>
          </w:tcPr>
          <w:p w14:paraId="77E6E575" w14:textId="77777777" w:rsidR="002B00B2" w:rsidRPr="006C4741" w:rsidRDefault="002B00B2" w:rsidP="00CB0952">
            <w:pPr>
              <w:autoSpaceDE w:val="0"/>
              <w:autoSpaceDN w:val="0"/>
              <w:adjustRightInd w:val="0"/>
              <w:rPr>
                <w:rFonts w:cs="Times New Roman"/>
                <w:i/>
                <w:iCs/>
              </w:rPr>
            </w:pPr>
            <w:r w:rsidRPr="006C4741">
              <w:rPr>
                <w:rFonts w:cs="Times New Roman"/>
                <w:iCs/>
                <w:color w:val="000000"/>
              </w:rPr>
              <w:t>Next scheduled appointment time</w:t>
            </w:r>
          </w:p>
        </w:tc>
      </w:tr>
    </w:tbl>
    <w:p w14:paraId="74797E89" w14:textId="77777777" w:rsidR="002B00B2" w:rsidRPr="006C4741" w:rsidRDefault="002B00B2" w:rsidP="002B00B2">
      <w:pPr>
        <w:spacing w:after="0" w:line="240" w:lineRule="auto"/>
        <w:rPr>
          <w:rFonts w:cs="Times New Roman"/>
        </w:rPr>
      </w:pPr>
    </w:p>
    <w:p w14:paraId="7A52A180" w14:textId="24EF4C3C" w:rsidR="00463C74" w:rsidRPr="006C4741" w:rsidRDefault="00463C74" w:rsidP="007B37ED">
      <w:pPr>
        <w:rPr>
          <w:rFonts w:cs="Times New Roman"/>
        </w:rPr>
      </w:pPr>
    </w:p>
    <w:sectPr w:rsidR="00463C74" w:rsidRPr="006C4741" w:rsidSect="00583717">
      <w:headerReference w:type="default" r:id="rId10"/>
      <w:footerReference w:type="default" r:id="rId11"/>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25DF" w14:textId="77777777" w:rsidR="00BD5C47" w:rsidRDefault="00BD5C47" w:rsidP="00AE408B">
      <w:pPr>
        <w:spacing w:after="0" w:line="240" w:lineRule="auto"/>
      </w:pPr>
      <w:r>
        <w:separator/>
      </w:r>
    </w:p>
  </w:endnote>
  <w:endnote w:type="continuationSeparator" w:id="0">
    <w:p w14:paraId="5B3CCD13" w14:textId="77777777" w:rsidR="00BD5C47" w:rsidRDefault="00BD5C47" w:rsidP="00AE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9583"/>
      <w:docPartObj>
        <w:docPartGallery w:val="Page Numbers (Bottom of Page)"/>
        <w:docPartUnique/>
      </w:docPartObj>
    </w:sdtPr>
    <w:sdtEndPr/>
    <w:sdtContent>
      <w:sdt>
        <w:sdtPr>
          <w:id w:val="-1769616900"/>
          <w:docPartObj>
            <w:docPartGallery w:val="Page Numbers (Top of Page)"/>
            <w:docPartUnique/>
          </w:docPartObj>
        </w:sdtPr>
        <w:sdtEndPr/>
        <w:sdtContent>
          <w:p w14:paraId="71CBDC0C" w14:textId="32376C97" w:rsidR="000F7FB2" w:rsidRDefault="00A65E13">
            <w:pPr>
              <w:pStyle w:val="Footer"/>
              <w:jc w:val="right"/>
            </w:pPr>
            <w:r>
              <w:t>Version 1.1</w:t>
            </w:r>
            <w:r w:rsidR="008B4BA3">
              <w:t xml:space="preserve">, </w:t>
            </w:r>
            <w:r>
              <w:t>2</w:t>
            </w:r>
            <w:r w:rsidR="000C1A7C">
              <w:t>3</w:t>
            </w:r>
            <w:r>
              <w:t xml:space="preserve"> Jan 2019</w:t>
            </w:r>
            <w:r w:rsidR="008B4BA3">
              <w:tab/>
            </w:r>
            <w:r w:rsidR="008B4BA3">
              <w:tab/>
            </w:r>
            <w:r w:rsidR="000F7FB2">
              <w:t xml:space="preserve">Page </w:t>
            </w:r>
            <w:r w:rsidR="000F7FB2">
              <w:rPr>
                <w:b/>
                <w:bCs/>
                <w:sz w:val="24"/>
                <w:szCs w:val="24"/>
              </w:rPr>
              <w:fldChar w:fldCharType="begin"/>
            </w:r>
            <w:r w:rsidR="000F7FB2">
              <w:rPr>
                <w:b/>
                <w:bCs/>
              </w:rPr>
              <w:instrText xml:space="preserve"> PAGE </w:instrText>
            </w:r>
            <w:r w:rsidR="000F7FB2">
              <w:rPr>
                <w:b/>
                <w:bCs/>
                <w:sz w:val="24"/>
                <w:szCs w:val="24"/>
              </w:rPr>
              <w:fldChar w:fldCharType="separate"/>
            </w:r>
            <w:r w:rsidR="008B4BA3">
              <w:rPr>
                <w:b/>
                <w:bCs/>
                <w:noProof/>
              </w:rPr>
              <w:t>1</w:t>
            </w:r>
            <w:r w:rsidR="000F7FB2">
              <w:rPr>
                <w:b/>
                <w:bCs/>
                <w:sz w:val="24"/>
                <w:szCs w:val="24"/>
              </w:rPr>
              <w:fldChar w:fldCharType="end"/>
            </w:r>
            <w:r w:rsidR="000F7FB2">
              <w:t xml:space="preserve"> of </w:t>
            </w:r>
            <w:r w:rsidR="000F7FB2">
              <w:rPr>
                <w:b/>
                <w:bCs/>
                <w:sz w:val="24"/>
                <w:szCs w:val="24"/>
              </w:rPr>
              <w:fldChar w:fldCharType="begin"/>
            </w:r>
            <w:r w:rsidR="000F7FB2">
              <w:rPr>
                <w:b/>
                <w:bCs/>
              </w:rPr>
              <w:instrText xml:space="preserve"> NUMPAGES  </w:instrText>
            </w:r>
            <w:r w:rsidR="000F7FB2">
              <w:rPr>
                <w:b/>
                <w:bCs/>
                <w:sz w:val="24"/>
                <w:szCs w:val="24"/>
              </w:rPr>
              <w:fldChar w:fldCharType="separate"/>
            </w:r>
            <w:r w:rsidR="008B4BA3">
              <w:rPr>
                <w:b/>
                <w:bCs/>
                <w:noProof/>
              </w:rPr>
              <w:t>7</w:t>
            </w:r>
            <w:r w:rsidR="000F7FB2">
              <w:rPr>
                <w:b/>
                <w:bCs/>
                <w:sz w:val="24"/>
                <w:szCs w:val="24"/>
              </w:rPr>
              <w:fldChar w:fldCharType="end"/>
            </w:r>
          </w:p>
        </w:sdtContent>
      </w:sdt>
    </w:sdtContent>
  </w:sdt>
  <w:p w14:paraId="62F160C8" w14:textId="032306E3" w:rsidR="000F7FB2" w:rsidRDefault="000F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2788" w14:textId="77777777" w:rsidR="00BD5C47" w:rsidRDefault="00BD5C47" w:rsidP="00AE408B">
      <w:pPr>
        <w:spacing w:after="0" w:line="240" w:lineRule="auto"/>
      </w:pPr>
      <w:r>
        <w:separator/>
      </w:r>
    </w:p>
  </w:footnote>
  <w:footnote w:type="continuationSeparator" w:id="0">
    <w:p w14:paraId="3A666E9F" w14:textId="77777777" w:rsidR="00BD5C47" w:rsidRDefault="00BD5C47" w:rsidP="00AE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0C9E" w14:textId="0DE88926" w:rsidR="002A3AC5" w:rsidRDefault="002A3AC5" w:rsidP="002A3AC5">
    <w:pPr>
      <w:pStyle w:val="Header"/>
      <w:tabs>
        <w:tab w:val="clear" w:pos="9360"/>
      </w:tabs>
      <w:ind w:right="-421"/>
      <w:rPr>
        <w:rFonts w:ascii="Calibri" w:hAnsi="Calibri" w:cs="Arial"/>
        <w:b/>
      </w:rPr>
    </w:pPr>
    <w:r>
      <w:rPr>
        <w:rFonts w:ascii="Calibri" w:hAnsi="Calibri" w:cs="Arial"/>
        <w:b/>
      </w:rPr>
      <w:t xml:space="preserve">MTN-034 (REACH)     </w:t>
    </w:r>
    <w:r w:rsidR="00463C74">
      <w:rPr>
        <w:rFonts w:ascii="Calibri" w:hAnsi="Calibri" w:cs="Arial"/>
        <w:b/>
      </w:rPr>
      <w:t xml:space="preserve">                                </w:t>
    </w:r>
    <w:r>
      <w:rPr>
        <w:rFonts w:ascii="Calibri" w:hAnsi="Calibri" w:cs="Arial"/>
        <w:b/>
      </w:rPr>
      <w:t xml:space="preserve"> Adherence</w:t>
    </w:r>
    <w:r w:rsidRPr="001B6BB5">
      <w:rPr>
        <w:rFonts w:ascii="Calibri" w:hAnsi="Calibri" w:cs="Arial"/>
        <w:b/>
      </w:rPr>
      <w:t xml:space="preserve"> Counseling </w:t>
    </w:r>
    <w:r w:rsidR="007E47C0">
      <w:rPr>
        <w:rFonts w:ascii="Calibri" w:hAnsi="Calibri" w:cs="Arial"/>
        <w:b/>
      </w:rPr>
      <w:t>Manual</w:t>
    </w:r>
    <w:r>
      <w:rPr>
        <w:rFonts w:ascii="Calibri" w:hAnsi="Calibri" w:cs="Arial"/>
        <w:b/>
      </w:rPr>
      <w:t xml:space="preserve"> – Enrollment Visit (PrEP)</w:t>
    </w:r>
  </w:p>
  <w:p w14:paraId="05D044DA" w14:textId="6717F24A" w:rsidR="0007403A" w:rsidRDefault="0007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E633B"/>
    <w:multiLevelType w:val="hybridMultilevel"/>
    <w:tmpl w:val="1EC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030CD"/>
    <w:multiLevelType w:val="hybridMultilevel"/>
    <w:tmpl w:val="4CC22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158B"/>
    <w:multiLevelType w:val="hybridMultilevel"/>
    <w:tmpl w:val="3A7C0FB4"/>
    <w:lvl w:ilvl="0" w:tplc="C38EA8C8">
      <w:numFmt w:val="bullet"/>
      <w:lvlText w:val="•"/>
      <w:lvlJc w:val="left"/>
      <w:pPr>
        <w:ind w:left="1440" w:hanging="144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81011F"/>
    <w:multiLevelType w:val="hybridMultilevel"/>
    <w:tmpl w:val="6FBE63B6"/>
    <w:lvl w:ilvl="0" w:tplc="C38EA8C8">
      <w:numFmt w:val="bullet"/>
      <w:lvlText w:val="•"/>
      <w:lvlJc w:val="left"/>
      <w:pPr>
        <w:ind w:left="1440" w:hanging="144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7540B4"/>
    <w:multiLevelType w:val="hybridMultilevel"/>
    <w:tmpl w:val="30BA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B2"/>
    <w:rsid w:val="000154DA"/>
    <w:rsid w:val="00053B7C"/>
    <w:rsid w:val="0007403A"/>
    <w:rsid w:val="000A5A09"/>
    <w:rsid w:val="000C1A7C"/>
    <w:rsid w:val="000C7F33"/>
    <w:rsid w:val="000E235C"/>
    <w:rsid w:val="000E7BCA"/>
    <w:rsid w:val="000F7FB2"/>
    <w:rsid w:val="00105650"/>
    <w:rsid w:val="001107F7"/>
    <w:rsid w:val="001163E7"/>
    <w:rsid w:val="0011779A"/>
    <w:rsid w:val="00117DF3"/>
    <w:rsid w:val="00120374"/>
    <w:rsid w:val="001250F4"/>
    <w:rsid w:val="001859FA"/>
    <w:rsid w:val="001A1D6C"/>
    <w:rsid w:val="001B1080"/>
    <w:rsid w:val="001C1DAF"/>
    <w:rsid w:val="001E0650"/>
    <w:rsid w:val="001F1B88"/>
    <w:rsid w:val="00201376"/>
    <w:rsid w:val="002205E0"/>
    <w:rsid w:val="002A3AC5"/>
    <w:rsid w:val="002B00B2"/>
    <w:rsid w:val="002D2C54"/>
    <w:rsid w:val="002E462F"/>
    <w:rsid w:val="00304523"/>
    <w:rsid w:val="0032699D"/>
    <w:rsid w:val="00365FCB"/>
    <w:rsid w:val="00377DF2"/>
    <w:rsid w:val="00382D6F"/>
    <w:rsid w:val="003C2841"/>
    <w:rsid w:val="003D0DA3"/>
    <w:rsid w:val="004526E8"/>
    <w:rsid w:val="00463C74"/>
    <w:rsid w:val="004F0EC8"/>
    <w:rsid w:val="005041DE"/>
    <w:rsid w:val="0051327E"/>
    <w:rsid w:val="00517825"/>
    <w:rsid w:val="0053581F"/>
    <w:rsid w:val="00553B4D"/>
    <w:rsid w:val="00583717"/>
    <w:rsid w:val="00593168"/>
    <w:rsid w:val="00597676"/>
    <w:rsid w:val="005B51A2"/>
    <w:rsid w:val="005D2481"/>
    <w:rsid w:val="00621DA8"/>
    <w:rsid w:val="00633414"/>
    <w:rsid w:val="00665367"/>
    <w:rsid w:val="00684576"/>
    <w:rsid w:val="00684C78"/>
    <w:rsid w:val="00690D62"/>
    <w:rsid w:val="00696EA5"/>
    <w:rsid w:val="006C4741"/>
    <w:rsid w:val="006C70E3"/>
    <w:rsid w:val="00722685"/>
    <w:rsid w:val="00745934"/>
    <w:rsid w:val="00773C3F"/>
    <w:rsid w:val="00777457"/>
    <w:rsid w:val="007A0C7D"/>
    <w:rsid w:val="007B37ED"/>
    <w:rsid w:val="007B3BE6"/>
    <w:rsid w:val="007C5E51"/>
    <w:rsid w:val="007D1F81"/>
    <w:rsid w:val="007E39F5"/>
    <w:rsid w:val="007E47C0"/>
    <w:rsid w:val="007F4B47"/>
    <w:rsid w:val="0081413A"/>
    <w:rsid w:val="00841C1B"/>
    <w:rsid w:val="008833EA"/>
    <w:rsid w:val="008A0D98"/>
    <w:rsid w:val="008A2AEB"/>
    <w:rsid w:val="008A7C68"/>
    <w:rsid w:val="008B4BA3"/>
    <w:rsid w:val="008B4D4E"/>
    <w:rsid w:val="008C166C"/>
    <w:rsid w:val="008D2817"/>
    <w:rsid w:val="008E7FDC"/>
    <w:rsid w:val="009204C6"/>
    <w:rsid w:val="0095183B"/>
    <w:rsid w:val="009A4947"/>
    <w:rsid w:val="009C1879"/>
    <w:rsid w:val="009D7273"/>
    <w:rsid w:val="00A17F3B"/>
    <w:rsid w:val="00A30718"/>
    <w:rsid w:val="00A549B6"/>
    <w:rsid w:val="00A65E13"/>
    <w:rsid w:val="00A670C9"/>
    <w:rsid w:val="00A971D3"/>
    <w:rsid w:val="00AA6273"/>
    <w:rsid w:val="00AB65C3"/>
    <w:rsid w:val="00AE408B"/>
    <w:rsid w:val="00B000E5"/>
    <w:rsid w:val="00B13D21"/>
    <w:rsid w:val="00B148A8"/>
    <w:rsid w:val="00B23DCF"/>
    <w:rsid w:val="00B75135"/>
    <w:rsid w:val="00BD5C47"/>
    <w:rsid w:val="00BE13C1"/>
    <w:rsid w:val="00BF5D40"/>
    <w:rsid w:val="00C00691"/>
    <w:rsid w:val="00C6223E"/>
    <w:rsid w:val="00C62839"/>
    <w:rsid w:val="00C65550"/>
    <w:rsid w:val="00CA7B1A"/>
    <w:rsid w:val="00CE311D"/>
    <w:rsid w:val="00DA7642"/>
    <w:rsid w:val="00DE0FC1"/>
    <w:rsid w:val="00DF721C"/>
    <w:rsid w:val="00EA0CE7"/>
    <w:rsid w:val="00F165D9"/>
    <w:rsid w:val="00F1715E"/>
    <w:rsid w:val="00F25254"/>
    <w:rsid w:val="00F36C55"/>
    <w:rsid w:val="00F955E9"/>
    <w:rsid w:val="00FC57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F3CA4"/>
  <w15:chartTrackingRefBased/>
  <w15:docId w15:val="{7525A5A4-47A7-4EEB-9F4C-E89D0AE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0B2"/>
    <w:pPr>
      <w:ind w:left="720"/>
      <w:contextualSpacing/>
    </w:pPr>
  </w:style>
  <w:style w:type="character" w:styleId="CommentReference">
    <w:name w:val="annotation reference"/>
    <w:basedOn w:val="DefaultParagraphFont"/>
    <w:uiPriority w:val="99"/>
    <w:semiHidden/>
    <w:unhideWhenUsed/>
    <w:rsid w:val="00EA0CE7"/>
    <w:rPr>
      <w:sz w:val="16"/>
      <w:szCs w:val="16"/>
    </w:rPr>
  </w:style>
  <w:style w:type="paragraph" w:styleId="CommentText">
    <w:name w:val="annotation text"/>
    <w:basedOn w:val="Normal"/>
    <w:link w:val="CommentTextChar"/>
    <w:uiPriority w:val="99"/>
    <w:semiHidden/>
    <w:unhideWhenUsed/>
    <w:rsid w:val="00EA0CE7"/>
    <w:pPr>
      <w:spacing w:line="240" w:lineRule="auto"/>
    </w:pPr>
    <w:rPr>
      <w:sz w:val="20"/>
      <w:szCs w:val="20"/>
    </w:rPr>
  </w:style>
  <w:style w:type="character" w:customStyle="1" w:styleId="CommentTextChar">
    <w:name w:val="Comment Text Char"/>
    <w:basedOn w:val="DefaultParagraphFont"/>
    <w:link w:val="CommentText"/>
    <w:uiPriority w:val="99"/>
    <w:semiHidden/>
    <w:rsid w:val="00EA0CE7"/>
    <w:rPr>
      <w:sz w:val="20"/>
      <w:szCs w:val="20"/>
    </w:rPr>
  </w:style>
  <w:style w:type="paragraph" w:styleId="CommentSubject">
    <w:name w:val="annotation subject"/>
    <w:basedOn w:val="CommentText"/>
    <w:next w:val="CommentText"/>
    <w:link w:val="CommentSubjectChar"/>
    <w:uiPriority w:val="99"/>
    <w:semiHidden/>
    <w:unhideWhenUsed/>
    <w:rsid w:val="00EA0CE7"/>
    <w:rPr>
      <w:b/>
      <w:bCs/>
    </w:rPr>
  </w:style>
  <w:style w:type="character" w:customStyle="1" w:styleId="CommentSubjectChar">
    <w:name w:val="Comment Subject Char"/>
    <w:basedOn w:val="CommentTextChar"/>
    <w:link w:val="CommentSubject"/>
    <w:uiPriority w:val="99"/>
    <w:semiHidden/>
    <w:rsid w:val="00EA0CE7"/>
    <w:rPr>
      <w:b/>
      <w:bCs/>
      <w:sz w:val="20"/>
      <w:szCs w:val="20"/>
    </w:rPr>
  </w:style>
  <w:style w:type="paragraph" w:styleId="BalloonText">
    <w:name w:val="Balloon Text"/>
    <w:basedOn w:val="Normal"/>
    <w:link w:val="BalloonTextChar"/>
    <w:uiPriority w:val="99"/>
    <w:semiHidden/>
    <w:unhideWhenUsed/>
    <w:rsid w:val="00EA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E7"/>
    <w:rPr>
      <w:rFonts w:ascii="Segoe UI" w:hAnsi="Segoe UI" w:cs="Segoe UI"/>
      <w:sz w:val="18"/>
      <w:szCs w:val="18"/>
    </w:rPr>
  </w:style>
  <w:style w:type="paragraph" w:styleId="Header">
    <w:name w:val="header"/>
    <w:basedOn w:val="Normal"/>
    <w:link w:val="HeaderChar"/>
    <w:uiPriority w:val="99"/>
    <w:unhideWhenUsed/>
    <w:rsid w:val="00AE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8B"/>
  </w:style>
  <w:style w:type="paragraph" w:styleId="Footer">
    <w:name w:val="footer"/>
    <w:basedOn w:val="Normal"/>
    <w:link w:val="FooterChar"/>
    <w:uiPriority w:val="99"/>
    <w:unhideWhenUsed/>
    <w:rsid w:val="00AE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SharedWithUsers xmlns="0cdb9d7b-3bdb-4b1c-be50-7737cb6ee7a2">
      <UserInfo>
        <DisplayName>Sherri Johnson</DisplayName>
        <AccountId>24</AccountId>
        <AccountType/>
      </UserInfo>
      <UserInfo>
        <DisplayName>Morgan Garcia</DisplayName>
        <AccountId>126</AccountId>
        <AccountType/>
      </UserInfo>
      <UserInfo>
        <DisplayName>Tara McClure</DisplayName>
        <AccountId>181</AccountId>
        <AccountType/>
      </UserInfo>
      <UserInfo>
        <DisplayName>Rhonda White</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62AAD-A2E6-478C-9569-66AF44205163}">
  <ds:schemaRefs>
    <ds:schemaRef ds:uri="http://schemas.microsoft.com/office/2006/metadata/properties"/>
    <ds:schemaRef ds:uri="http://schemas.microsoft.com/office/2006/documentManagement/types"/>
    <ds:schemaRef ds:uri="02a1934f-4489-4902-822e-a2276c3ebccc"/>
    <ds:schemaRef ds:uri="http://purl.org/dc/elements/1.1/"/>
    <ds:schemaRef ds:uri="http://schemas.openxmlformats.org/package/2006/metadata/core-properties"/>
    <ds:schemaRef ds:uri="http://schemas.microsoft.com/office/infopath/2007/PartnerControls"/>
    <ds:schemaRef ds:uri="1f81c5c3-4449-4747-9402-888cf386209c"/>
    <ds:schemaRef ds:uri="http://purl.org/dc/terms/"/>
    <ds:schemaRef ds:uri="0cdb9d7b-3bdb-4b1c-be50-7737cb6ee7a2"/>
    <ds:schemaRef ds:uri="1F81C5C3-4449-4747-9402-888CF386209C"/>
    <ds:schemaRef ds:uri="http://www.w3.org/XML/1998/namespace"/>
    <ds:schemaRef ds:uri="http://purl.org/dc/dcmitype/"/>
  </ds:schemaRefs>
</ds:datastoreItem>
</file>

<file path=customXml/itemProps2.xml><?xml version="1.0" encoding="utf-8"?>
<ds:datastoreItem xmlns:ds="http://schemas.openxmlformats.org/officeDocument/2006/customXml" ds:itemID="{49C34FB8-DDD0-435E-A2B6-AA07B907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AC833-AF82-4D6B-8E3F-8586CEF09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Hosek, Sybil</dc:creator>
  <cp:keywords/>
  <dc:description/>
  <cp:lastModifiedBy>Morgan Garcia</cp:lastModifiedBy>
  <cp:revision>7</cp:revision>
  <dcterms:created xsi:type="dcterms:W3CDTF">2019-01-22T17:36:00Z</dcterms:created>
  <dcterms:modified xsi:type="dcterms:W3CDTF">2019-01-23T21:50:00Z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