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97BE" w14:textId="77777777" w:rsidR="00D03F4E" w:rsidRDefault="00D03F4E" w:rsidP="003E74BD">
      <w:pPr>
        <w:ind w:left="360" w:right="360"/>
        <w:rPr>
          <w:rFonts w:ascii="Arial Narrow" w:hAnsi="Arial Narrow"/>
          <w:b/>
          <w:szCs w:val="22"/>
        </w:rPr>
      </w:pPr>
    </w:p>
    <w:p w14:paraId="37273D29" w14:textId="4CF8E083" w:rsidR="003E74BD" w:rsidRPr="00DF5F7D" w:rsidRDefault="003E74BD" w:rsidP="003E74BD">
      <w:pPr>
        <w:ind w:left="360" w:right="360"/>
        <w:rPr>
          <w:rFonts w:ascii="Arial" w:hAnsi="Arial" w:cs="Arial"/>
          <w:i/>
          <w:sz w:val="20"/>
          <w:szCs w:val="22"/>
        </w:rPr>
      </w:pPr>
      <w:r w:rsidRPr="00DF5F7D">
        <w:rPr>
          <w:rFonts w:ascii="Arial" w:hAnsi="Arial" w:cs="Arial"/>
          <w:b/>
          <w:sz w:val="20"/>
          <w:szCs w:val="22"/>
        </w:rPr>
        <w:t>Instructions</w:t>
      </w:r>
      <w:r w:rsidRPr="00DF5F7D">
        <w:rPr>
          <w:rFonts w:ascii="Arial" w:hAnsi="Arial" w:cs="Arial"/>
          <w:sz w:val="20"/>
          <w:szCs w:val="22"/>
        </w:rPr>
        <w:t>:</w:t>
      </w:r>
      <w:r w:rsidR="00AD29DE" w:rsidRPr="00DF5F7D">
        <w:rPr>
          <w:rFonts w:ascii="Arial" w:hAnsi="Arial" w:cs="Arial"/>
          <w:sz w:val="20"/>
          <w:szCs w:val="22"/>
        </w:rPr>
        <w:t xml:space="preserve"> </w:t>
      </w:r>
      <w:r w:rsidRPr="00DF5F7D">
        <w:rPr>
          <w:rFonts w:ascii="Arial" w:hAnsi="Arial" w:cs="Arial"/>
          <w:i/>
          <w:sz w:val="20"/>
          <w:szCs w:val="22"/>
        </w:rPr>
        <w:t>Notes documenting counseling discussions should be recorded</w:t>
      </w:r>
      <w:r w:rsidR="00582494">
        <w:rPr>
          <w:rFonts w:ascii="Arial" w:hAnsi="Arial" w:cs="Arial"/>
          <w:i/>
          <w:sz w:val="20"/>
          <w:szCs w:val="22"/>
        </w:rPr>
        <w:t xml:space="preserve"> below</w:t>
      </w:r>
      <w:r w:rsidRPr="00DF5F7D">
        <w:rPr>
          <w:rFonts w:ascii="Arial" w:hAnsi="Arial" w:cs="Arial"/>
          <w:i/>
          <w:sz w:val="20"/>
          <w:szCs w:val="22"/>
        </w:rPr>
        <w:t xml:space="preserve">. Include any questions raised about HIV and HIV testing discussed with the participant.  Document the participant’s personal risk factors for HIV exposure, experiences with the risk reduction strategies employed since the last visit, any barriers to risk reduction, and a risk reduction plan for the coming month.  Include documentation of participant understanding of HIV test results and next steps.  </w:t>
      </w:r>
      <w:r w:rsidR="00DF5F7D" w:rsidRPr="00DF5F7D">
        <w:rPr>
          <w:rFonts w:ascii="Arial" w:hAnsi="Arial" w:cs="Arial"/>
          <w:i/>
          <w:sz w:val="20"/>
          <w:szCs w:val="22"/>
        </w:rPr>
        <w:t xml:space="preserve">Initial and date after each entry. </w:t>
      </w:r>
    </w:p>
    <w:p w14:paraId="03832EA1" w14:textId="150FD1F6" w:rsidR="00BD2785" w:rsidRPr="00D017D7" w:rsidRDefault="00BD2785" w:rsidP="003E74BD">
      <w:pPr>
        <w:ind w:left="360" w:right="360"/>
        <w:rPr>
          <w:rFonts w:ascii="Arial" w:hAnsi="Arial" w:cs="Arial"/>
          <w:szCs w:val="22"/>
        </w:rPr>
      </w:pPr>
    </w:p>
    <w:p w14:paraId="0AF329B7" w14:textId="782B6C73" w:rsidR="00BD2785" w:rsidRPr="00D017D7" w:rsidRDefault="00BD2785" w:rsidP="0064310B">
      <w:pPr>
        <w:tabs>
          <w:tab w:val="left" w:pos="4020"/>
        </w:tabs>
        <w:ind w:left="360" w:right="360"/>
        <w:rPr>
          <w:rFonts w:ascii="Arial" w:hAnsi="Arial" w:cs="Arial"/>
          <w:szCs w:val="22"/>
        </w:rPr>
      </w:pPr>
      <w:r w:rsidRPr="00D017D7">
        <w:rPr>
          <w:rFonts w:ascii="Arial" w:hAnsi="Arial" w:cs="Arial"/>
          <w:szCs w:val="22"/>
        </w:rPr>
        <w:t>General</w:t>
      </w:r>
      <w:r w:rsidR="00D669BE">
        <w:rPr>
          <w:rFonts w:ascii="Arial" w:hAnsi="Arial" w:cs="Arial"/>
          <w:szCs w:val="22"/>
        </w:rPr>
        <w:tab/>
      </w:r>
      <w:r w:rsidR="00D669BE">
        <w:rPr>
          <w:rFonts w:ascii="Arial" w:hAnsi="Arial" w:cs="Arial"/>
          <w:szCs w:val="22"/>
        </w:rPr>
        <w:tab/>
      </w:r>
      <w:r w:rsidR="00D669BE">
        <w:rPr>
          <w:rFonts w:ascii="Arial" w:hAnsi="Arial" w:cs="Arial"/>
          <w:szCs w:val="22"/>
        </w:rPr>
        <w:tab/>
      </w:r>
      <w:r w:rsidR="00D669BE">
        <w:rPr>
          <w:rFonts w:ascii="Arial" w:hAnsi="Arial" w:cs="Arial"/>
          <w:szCs w:val="22"/>
        </w:rPr>
        <w:tab/>
        <w:t>Staff Initial &amp; Date: ___________________</w:t>
      </w:r>
      <w:r w:rsidR="0064310B">
        <w:rPr>
          <w:rFonts w:ascii="Arial" w:hAnsi="Arial" w:cs="Arial"/>
          <w:szCs w:val="22"/>
        </w:rPr>
        <w:tab/>
      </w:r>
    </w:p>
    <w:p w14:paraId="2D940482" w14:textId="77777777" w:rsidR="00BD2785" w:rsidRPr="00582494" w:rsidRDefault="00BD2785" w:rsidP="00582494">
      <w:pPr>
        <w:pStyle w:val="ListParagraph"/>
        <w:numPr>
          <w:ilvl w:val="0"/>
          <w:numId w:val="21"/>
        </w:numPr>
        <w:ind w:right="360"/>
        <w:rPr>
          <w:rFonts w:ascii="Arial" w:hAnsi="Arial" w:cs="Arial"/>
          <w:szCs w:val="22"/>
        </w:rPr>
      </w:pPr>
      <w:r w:rsidRPr="00582494">
        <w:rPr>
          <w:rFonts w:ascii="Arial" w:hAnsi="Arial" w:cs="Arial"/>
          <w:szCs w:val="22"/>
        </w:rPr>
        <w:t xml:space="preserve">Greet client and establish rapport </w:t>
      </w:r>
    </w:p>
    <w:p w14:paraId="227DBD74" w14:textId="77777777" w:rsidR="00BD2785" w:rsidRPr="00582494" w:rsidRDefault="00BD2785" w:rsidP="00582494">
      <w:pPr>
        <w:pStyle w:val="ListParagraph"/>
        <w:numPr>
          <w:ilvl w:val="0"/>
          <w:numId w:val="21"/>
        </w:numPr>
        <w:ind w:right="360"/>
        <w:rPr>
          <w:rFonts w:ascii="Arial" w:hAnsi="Arial" w:cs="Arial"/>
          <w:szCs w:val="22"/>
        </w:rPr>
      </w:pPr>
      <w:r w:rsidRPr="00582494">
        <w:rPr>
          <w:rFonts w:ascii="Arial" w:hAnsi="Arial" w:cs="Arial"/>
          <w:szCs w:val="22"/>
        </w:rPr>
        <w:t>Review purpose and nature of today’s session</w:t>
      </w:r>
    </w:p>
    <w:p w14:paraId="4CD9D6E5" w14:textId="77777777" w:rsidR="00BD2785" w:rsidRPr="00582494" w:rsidRDefault="00BD2785" w:rsidP="00582494">
      <w:pPr>
        <w:pStyle w:val="ListParagraph"/>
        <w:numPr>
          <w:ilvl w:val="0"/>
          <w:numId w:val="21"/>
        </w:numPr>
        <w:ind w:right="360"/>
        <w:rPr>
          <w:rFonts w:ascii="Arial" w:hAnsi="Arial" w:cs="Arial"/>
          <w:szCs w:val="22"/>
        </w:rPr>
      </w:pPr>
      <w:r w:rsidRPr="00582494">
        <w:rPr>
          <w:rFonts w:ascii="Arial" w:hAnsi="Arial" w:cs="Arial"/>
          <w:szCs w:val="22"/>
        </w:rPr>
        <w:t>Emphasize confidentiality</w:t>
      </w:r>
    </w:p>
    <w:p w14:paraId="5C15DB2B" w14:textId="3DD1ED93" w:rsidR="00BD2785" w:rsidRPr="00582494" w:rsidRDefault="00BD2785" w:rsidP="00582494">
      <w:pPr>
        <w:pStyle w:val="ListParagraph"/>
        <w:numPr>
          <w:ilvl w:val="0"/>
          <w:numId w:val="21"/>
        </w:numPr>
        <w:ind w:right="360"/>
        <w:rPr>
          <w:rFonts w:ascii="Arial" w:hAnsi="Arial" w:cs="Arial"/>
          <w:szCs w:val="22"/>
        </w:rPr>
      </w:pPr>
      <w:r w:rsidRPr="00582494">
        <w:rPr>
          <w:rFonts w:ascii="Arial" w:hAnsi="Arial" w:cs="Arial"/>
          <w:szCs w:val="22"/>
        </w:rPr>
        <w:t xml:space="preserve">Address any immediate issues or concerns </w:t>
      </w:r>
    </w:p>
    <w:p w14:paraId="00D73802" w14:textId="3B660FA5" w:rsidR="002D33C5" w:rsidRDefault="002D33C5" w:rsidP="002D33C5">
      <w:pPr>
        <w:ind w:right="360"/>
        <w:rPr>
          <w:rFonts w:ascii="Arial" w:hAnsi="Arial" w:cs="Arial"/>
          <w:szCs w:val="22"/>
        </w:rPr>
      </w:pPr>
    </w:p>
    <w:p w14:paraId="5573097A" w14:textId="77777777" w:rsidR="00582494" w:rsidRDefault="00582494" w:rsidP="002D33C5">
      <w:pPr>
        <w:ind w:right="360"/>
        <w:rPr>
          <w:rFonts w:ascii="Arial" w:hAnsi="Arial" w:cs="Arial"/>
          <w:szCs w:val="22"/>
        </w:rPr>
      </w:pPr>
    </w:p>
    <w:p w14:paraId="4D85E181" w14:textId="3D6D6592" w:rsidR="00BD2785" w:rsidRPr="002D33C5" w:rsidRDefault="00BD2785" w:rsidP="002D33C5">
      <w:pPr>
        <w:ind w:right="360" w:firstLine="360"/>
        <w:rPr>
          <w:rFonts w:ascii="Arial" w:hAnsi="Arial" w:cs="Arial"/>
          <w:szCs w:val="22"/>
        </w:rPr>
      </w:pPr>
      <w:r w:rsidRPr="002D33C5">
        <w:rPr>
          <w:rFonts w:ascii="Arial" w:hAnsi="Arial" w:cs="Arial"/>
          <w:szCs w:val="22"/>
        </w:rPr>
        <w:t>HIV Education and Pre-Test Counseling</w:t>
      </w:r>
      <w:r w:rsidR="00DF5F7D" w:rsidRPr="00DF5F7D">
        <w:rPr>
          <w:rFonts w:ascii="Arial" w:hAnsi="Arial" w:cs="Arial"/>
          <w:szCs w:val="22"/>
        </w:rPr>
        <w:t xml:space="preserve"> </w:t>
      </w:r>
      <w:r w:rsidR="00DF5F7D">
        <w:rPr>
          <w:rFonts w:ascii="Arial" w:hAnsi="Arial" w:cs="Arial"/>
          <w:szCs w:val="22"/>
        </w:rPr>
        <w:t xml:space="preserve">                        </w:t>
      </w:r>
      <w:r w:rsidR="00DF5F7D" w:rsidRPr="00DF5F7D">
        <w:rPr>
          <w:rFonts w:ascii="Arial" w:hAnsi="Arial" w:cs="Arial"/>
          <w:szCs w:val="22"/>
        </w:rPr>
        <w:t>Staff Initial &amp; Date:</w:t>
      </w:r>
      <w:r w:rsidR="00DF5F7D">
        <w:rPr>
          <w:rFonts w:ascii="Arial" w:hAnsi="Arial" w:cs="Arial"/>
          <w:szCs w:val="22"/>
        </w:rPr>
        <w:t xml:space="preserve"> ___________________</w:t>
      </w:r>
    </w:p>
    <w:p w14:paraId="2428E662" w14:textId="77777777" w:rsidR="00BD2785" w:rsidRPr="00582494" w:rsidRDefault="00BD2785" w:rsidP="00582494">
      <w:pPr>
        <w:pStyle w:val="ListParagraph"/>
        <w:numPr>
          <w:ilvl w:val="0"/>
          <w:numId w:val="20"/>
        </w:numPr>
        <w:ind w:right="360"/>
        <w:rPr>
          <w:rFonts w:ascii="Arial" w:hAnsi="Arial" w:cs="Arial"/>
          <w:szCs w:val="22"/>
        </w:rPr>
      </w:pPr>
      <w:r w:rsidRPr="00582494">
        <w:rPr>
          <w:rFonts w:ascii="Arial" w:hAnsi="Arial" w:cs="Arial"/>
          <w:szCs w:val="22"/>
        </w:rPr>
        <w:t>Review difference between HIV and AIDS</w:t>
      </w:r>
    </w:p>
    <w:p w14:paraId="501B133E" w14:textId="77777777" w:rsidR="00BD2785" w:rsidRPr="00582494" w:rsidRDefault="00BD2785" w:rsidP="00582494">
      <w:pPr>
        <w:pStyle w:val="ListParagraph"/>
        <w:numPr>
          <w:ilvl w:val="0"/>
          <w:numId w:val="20"/>
        </w:numPr>
        <w:ind w:right="360"/>
        <w:rPr>
          <w:rFonts w:ascii="Arial" w:hAnsi="Arial" w:cs="Arial"/>
          <w:szCs w:val="22"/>
        </w:rPr>
      </w:pPr>
      <w:r w:rsidRPr="00582494">
        <w:rPr>
          <w:rFonts w:ascii="Arial" w:hAnsi="Arial" w:cs="Arial"/>
          <w:szCs w:val="22"/>
        </w:rPr>
        <w:t>Review modes of HIV transmission and methods of prevention</w:t>
      </w:r>
    </w:p>
    <w:p w14:paraId="39BE22F7" w14:textId="77777777" w:rsidR="00BD2785" w:rsidRPr="00582494" w:rsidRDefault="00BD2785" w:rsidP="00582494">
      <w:pPr>
        <w:pStyle w:val="ListParagraph"/>
        <w:numPr>
          <w:ilvl w:val="0"/>
          <w:numId w:val="20"/>
        </w:numPr>
        <w:ind w:right="360"/>
        <w:rPr>
          <w:rFonts w:ascii="Arial" w:hAnsi="Arial" w:cs="Arial"/>
          <w:szCs w:val="22"/>
        </w:rPr>
      </w:pPr>
      <w:r w:rsidRPr="00582494">
        <w:rPr>
          <w:rFonts w:ascii="Arial" w:hAnsi="Arial" w:cs="Arial"/>
          <w:szCs w:val="22"/>
        </w:rPr>
        <w:t>Review HIV tests to be done today and tests to be done if today’s tests indicate possible infection</w:t>
      </w:r>
    </w:p>
    <w:p w14:paraId="4E5037B8" w14:textId="77777777" w:rsidR="00BD2785" w:rsidRPr="00582494" w:rsidRDefault="00BD2785" w:rsidP="00582494">
      <w:pPr>
        <w:pStyle w:val="ListParagraph"/>
        <w:numPr>
          <w:ilvl w:val="0"/>
          <w:numId w:val="20"/>
        </w:numPr>
        <w:ind w:right="360"/>
        <w:rPr>
          <w:rFonts w:ascii="Arial" w:hAnsi="Arial" w:cs="Arial"/>
          <w:szCs w:val="22"/>
        </w:rPr>
      </w:pPr>
      <w:r w:rsidRPr="00582494">
        <w:rPr>
          <w:rFonts w:ascii="Arial" w:hAnsi="Arial" w:cs="Arial"/>
          <w:szCs w:val="22"/>
        </w:rPr>
        <w:t>Review window period and how it may affect test results</w:t>
      </w:r>
    </w:p>
    <w:p w14:paraId="76766D73" w14:textId="77777777" w:rsidR="00BD2785" w:rsidRPr="00582494" w:rsidRDefault="00BD2785" w:rsidP="00582494">
      <w:pPr>
        <w:pStyle w:val="ListParagraph"/>
        <w:numPr>
          <w:ilvl w:val="0"/>
          <w:numId w:val="20"/>
        </w:numPr>
        <w:ind w:right="360"/>
        <w:rPr>
          <w:rFonts w:ascii="Arial" w:hAnsi="Arial" w:cs="Arial"/>
          <w:szCs w:val="22"/>
        </w:rPr>
      </w:pPr>
      <w:r w:rsidRPr="00582494">
        <w:rPr>
          <w:rFonts w:ascii="Arial" w:hAnsi="Arial" w:cs="Arial"/>
          <w:szCs w:val="22"/>
        </w:rPr>
        <w:t>Correct any misconceptions or myths</w:t>
      </w:r>
    </w:p>
    <w:p w14:paraId="3851CC4A" w14:textId="77777777" w:rsidR="00BD2785" w:rsidRPr="00582494" w:rsidRDefault="00BD2785" w:rsidP="00582494">
      <w:pPr>
        <w:pStyle w:val="ListParagraph"/>
        <w:numPr>
          <w:ilvl w:val="0"/>
          <w:numId w:val="20"/>
        </w:numPr>
        <w:ind w:right="360"/>
        <w:rPr>
          <w:rFonts w:ascii="Arial" w:hAnsi="Arial" w:cs="Arial"/>
          <w:szCs w:val="22"/>
        </w:rPr>
      </w:pPr>
      <w:r w:rsidRPr="00582494">
        <w:rPr>
          <w:rFonts w:ascii="Arial" w:hAnsi="Arial" w:cs="Arial"/>
          <w:szCs w:val="22"/>
        </w:rPr>
        <w:t>Verify readiness for testing</w:t>
      </w:r>
    </w:p>
    <w:p w14:paraId="2A7C801B" w14:textId="2C386EDE" w:rsidR="002D33C5" w:rsidRDefault="002D33C5" w:rsidP="002D33C5">
      <w:pPr>
        <w:ind w:right="360"/>
        <w:rPr>
          <w:rFonts w:ascii="Arial" w:hAnsi="Arial" w:cs="Arial"/>
          <w:szCs w:val="22"/>
        </w:rPr>
      </w:pPr>
    </w:p>
    <w:p w14:paraId="0C01FEE9" w14:textId="77777777" w:rsidR="00582494" w:rsidRDefault="00582494" w:rsidP="002D33C5">
      <w:pPr>
        <w:ind w:right="360"/>
        <w:rPr>
          <w:rFonts w:ascii="Arial" w:hAnsi="Arial" w:cs="Arial"/>
          <w:szCs w:val="22"/>
        </w:rPr>
      </w:pPr>
    </w:p>
    <w:p w14:paraId="351701EF" w14:textId="05CDB89F" w:rsidR="00BD2785" w:rsidRPr="002D33C5" w:rsidRDefault="00BD2785" w:rsidP="002D33C5">
      <w:pPr>
        <w:ind w:left="360" w:right="360"/>
        <w:rPr>
          <w:rFonts w:ascii="Arial" w:hAnsi="Arial" w:cs="Arial"/>
          <w:szCs w:val="22"/>
        </w:rPr>
      </w:pPr>
      <w:r w:rsidRPr="002D33C5">
        <w:rPr>
          <w:rFonts w:ascii="Arial" w:hAnsi="Arial" w:cs="Arial"/>
          <w:szCs w:val="22"/>
        </w:rPr>
        <w:t>Risk Reduction Counseling</w:t>
      </w:r>
      <w:r w:rsidR="00D669BE">
        <w:rPr>
          <w:rFonts w:ascii="Arial" w:hAnsi="Arial" w:cs="Arial"/>
          <w:szCs w:val="22"/>
        </w:rPr>
        <w:tab/>
      </w:r>
      <w:r w:rsidR="00D669BE">
        <w:rPr>
          <w:rFonts w:ascii="Arial" w:hAnsi="Arial" w:cs="Arial"/>
          <w:szCs w:val="22"/>
        </w:rPr>
        <w:tab/>
      </w:r>
      <w:r w:rsidR="00D669BE">
        <w:rPr>
          <w:rFonts w:ascii="Arial" w:hAnsi="Arial" w:cs="Arial"/>
          <w:szCs w:val="22"/>
        </w:rPr>
        <w:tab/>
      </w:r>
      <w:r w:rsidR="00D669BE">
        <w:rPr>
          <w:rFonts w:ascii="Arial" w:hAnsi="Arial" w:cs="Arial"/>
          <w:szCs w:val="22"/>
        </w:rPr>
        <w:tab/>
        <w:t>Staff Initial &amp; Date: ___________________</w:t>
      </w:r>
    </w:p>
    <w:p w14:paraId="1CBD8EE0" w14:textId="77777777" w:rsidR="00BD2785" w:rsidRPr="002D33C5" w:rsidRDefault="00BD2785" w:rsidP="00582494">
      <w:pPr>
        <w:pStyle w:val="ListParagraph"/>
        <w:numPr>
          <w:ilvl w:val="0"/>
          <w:numId w:val="19"/>
        </w:numPr>
        <w:ind w:right="360"/>
        <w:rPr>
          <w:rFonts w:ascii="Arial" w:hAnsi="Arial" w:cs="Arial"/>
          <w:szCs w:val="22"/>
        </w:rPr>
      </w:pPr>
      <w:r w:rsidRPr="002D33C5">
        <w:rPr>
          <w:rFonts w:ascii="Arial" w:hAnsi="Arial" w:cs="Arial"/>
          <w:szCs w:val="22"/>
        </w:rPr>
        <w:t>Use open-ended questions to assess client’s HIV risk factors</w:t>
      </w:r>
    </w:p>
    <w:p w14:paraId="2F1EE604" w14:textId="202E576E" w:rsidR="00BD2785" w:rsidRPr="00D017D7" w:rsidRDefault="00BD2785" w:rsidP="00582494">
      <w:pPr>
        <w:pStyle w:val="ListParagraph"/>
        <w:numPr>
          <w:ilvl w:val="0"/>
          <w:numId w:val="19"/>
        </w:numPr>
        <w:ind w:right="360"/>
        <w:rPr>
          <w:rFonts w:ascii="Arial" w:hAnsi="Arial" w:cs="Arial"/>
          <w:szCs w:val="22"/>
        </w:rPr>
      </w:pPr>
      <w:r w:rsidRPr="00D017D7">
        <w:rPr>
          <w:rFonts w:ascii="Arial" w:hAnsi="Arial" w:cs="Arial"/>
          <w:szCs w:val="22"/>
        </w:rPr>
        <w:t>Discuss whether risk factors have changed since the last visit</w:t>
      </w:r>
      <w:r w:rsidRPr="00D017D7">
        <w:rPr>
          <w:rFonts w:ascii="Arial" w:hAnsi="Arial" w:cs="Arial"/>
          <w:szCs w:val="22"/>
        </w:rPr>
        <w:tab/>
      </w:r>
    </w:p>
    <w:p w14:paraId="4F6AFB99" w14:textId="6CCD6F29" w:rsidR="00BD2785" w:rsidRPr="00D017D7" w:rsidRDefault="00BD2785" w:rsidP="00582494">
      <w:pPr>
        <w:pStyle w:val="ListParagraph"/>
        <w:numPr>
          <w:ilvl w:val="0"/>
          <w:numId w:val="19"/>
        </w:numPr>
        <w:ind w:right="360"/>
        <w:rPr>
          <w:rFonts w:ascii="Arial" w:hAnsi="Arial" w:cs="Arial"/>
          <w:szCs w:val="22"/>
        </w:rPr>
      </w:pPr>
      <w:r w:rsidRPr="00D017D7">
        <w:rPr>
          <w:rFonts w:ascii="Arial" w:hAnsi="Arial" w:cs="Arial"/>
          <w:szCs w:val="22"/>
        </w:rPr>
        <w:t xml:space="preserve">Probe on factors associated with higher versus lower risk (e.g., what was different about the times when you </w:t>
      </w:r>
      <w:proofErr w:type="gramStart"/>
      <w:r w:rsidRPr="00D017D7">
        <w:rPr>
          <w:rFonts w:ascii="Arial" w:hAnsi="Arial" w:cs="Arial"/>
          <w:szCs w:val="22"/>
        </w:rPr>
        <w:t>were able to</w:t>
      </w:r>
      <w:proofErr w:type="gramEnd"/>
      <w:r w:rsidRPr="00D017D7">
        <w:rPr>
          <w:rFonts w:ascii="Arial" w:hAnsi="Arial" w:cs="Arial"/>
          <w:szCs w:val="22"/>
        </w:rPr>
        <w:t xml:space="preserve"> use a condom compared to times when you were not?)</w:t>
      </w:r>
      <w:r w:rsidRPr="00D017D7">
        <w:rPr>
          <w:rFonts w:ascii="Arial" w:hAnsi="Arial" w:cs="Arial"/>
          <w:szCs w:val="22"/>
        </w:rPr>
        <w:tab/>
      </w:r>
    </w:p>
    <w:p w14:paraId="5642F5BF" w14:textId="57B5CB45" w:rsidR="00BD2785" w:rsidRPr="00D017D7" w:rsidRDefault="00BD2785" w:rsidP="00582494">
      <w:pPr>
        <w:pStyle w:val="ListParagraph"/>
        <w:numPr>
          <w:ilvl w:val="0"/>
          <w:numId w:val="19"/>
        </w:numPr>
        <w:ind w:right="360"/>
        <w:rPr>
          <w:rFonts w:ascii="Arial" w:hAnsi="Arial" w:cs="Arial"/>
          <w:szCs w:val="22"/>
        </w:rPr>
      </w:pPr>
      <w:r w:rsidRPr="00D017D7">
        <w:rPr>
          <w:rFonts w:ascii="Arial" w:hAnsi="Arial" w:cs="Arial"/>
          <w:szCs w:val="22"/>
        </w:rPr>
        <w:t>Discuss previous month’s risk reduction plan and develop risk reduction strategies with the participant moving forward</w:t>
      </w:r>
      <w:r w:rsidRPr="00D017D7">
        <w:rPr>
          <w:rFonts w:ascii="Arial" w:hAnsi="Arial" w:cs="Arial"/>
          <w:szCs w:val="22"/>
        </w:rPr>
        <w:tab/>
      </w:r>
    </w:p>
    <w:p w14:paraId="16700AA8" w14:textId="763CB08C" w:rsidR="00BD2785" w:rsidRPr="00D017D7" w:rsidRDefault="00BD2785" w:rsidP="00BD2785">
      <w:pPr>
        <w:ind w:left="360" w:right="360"/>
        <w:rPr>
          <w:rFonts w:ascii="Arial" w:hAnsi="Arial" w:cs="Arial"/>
          <w:szCs w:val="22"/>
        </w:rPr>
      </w:pPr>
    </w:p>
    <w:p w14:paraId="5542E2C3" w14:textId="77777777" w:rsidR="00DF5F7D" w:rsidRPr="00DF5F7D" w:rsidRDefault="00DF5F7D" w:rsidP="00DF5F7D">
      <w:pPr>
        <w:ind w:left="360" w:right="360"/>
        <w:rPr>
          <w:rFonts w:ascii="Arial" w:hAnsi="Arial" w:cs="Arial"/>
          <w:szCs w:val="22"/>
        </w:rPr>
      </w:pPr>
    </w:p>
    <w:p w14:paraId="5749E55E" w14:textId="6B986DEF" w:rsidR="00DF5F7D" w:rsidRDefault="00DF5F7D" w:rsidP="00DF5F7D">
      <w:pPr>
        <w:ind w:left="360" w:right="360"/>
        <w:rPr>
          <w:rFonts w:ascii="Arial" w:hAnsi="Arial" w:cs="Arial"/>
          <w:szCs w:val="22"/>
        </w:rPr>
      </w:pPr>
      <w:r w:rsidRPr="00DF5F7D">
        <w:rPr>
          <w:rFonts w:ascii="Arial" w:hAnsi="Arial" w:cs="Arial"/>
          <w:szCs w:val="22"/>
        </w:rPr>
        <w:t>HIV Post-Test Counseling</w:t>
      </w:r>
      <w:r w:rsidRPr="00DF5F7D">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DF5F7D">
        <w:rPr>
          <w:rFonts w:ascii="Arial" w:hAnsi="Arial" w:cs="Arial"/>
          <w:szCs w:val="22"/>
        </w:rPr>
        <w:t>Staff Initial &amp; Date:</w:t>
      </w:r>
      <w:r>
        <w:rPr>
          <w:rFonts w:ascii="Arial" w:hAnsi="Arial" w:cs="Arial"/>
          <w:szCs w:val="22"/>
        </w:rPr>
        <w:t xml:space="preserve"> ___________________</w:t>
      </w:r>
    </w:p>
    <w:p w14:paraId="635599E2" w14:textId="254F66D9" w:rsidR="00BD2785" w:rsidRPr="00DF5F7D" w:rsidRDefault="00BD2785" w:rsidP="00582494">
      <w:pPr>
        <w:pStyle w:val="ListParagraph"/>
        <w:numPr>
          <w:ilvl w:val="0"/>
          <w:numId w:val="18"/>
        </w:numPr>
        <w:ind w:right="360"/>
        <w:rPr>
          <w:rFonts w:ascii="Arial" w:hAnsi="Arial" w:cs="Arial"/>
          <w:szCs w:val="22"/>
        </w:rPr>
      </w:pPr>
      <w:r w:rsidRPr="00DF5F7D">
        <w:rPr>
          <w:rFonts w:ascii="Arial" w:hAnsi="Arial" w:cs="Arial"/>
          <w:szCs w:val="22"/>
        </w:rPr>
        <w:t xml:space="preserve">Provide and explain test results, per protocol </w:t>
      </w:r>
      <w:r w:rsidR="001D12A5">
        <w:rPr>
          <w:rFonts w:ascii="Arial" w:hAnsi="Arial" w:cs="Arial"/>
          <w:szCs w:val="22"/>
        </w:rPr>
        <w:t>A</w:t>
      </w:r>
      <w:r w:rsidR="001D12A5" w:rsidRPr="00DF5F7D">
        <w:rPr>
          <w:rFonts w:ascii="Arial" w:hAnsi="Arial" w:cs="Arial"/>
          <w:szCs w:val="22"/>
        </w:rPr>
        <w:t xml:space="preserve">ppendix </w:t>
      </w:r>
      <w:r w:rsidRPr="00DF5F7D">
        <w:rPr>
          <w:rFonts w:ascii="Arial" w:hAnsi="Arial" w:cs="Arial"/>
          <w:szCs w:val="22"/>
        </w:rPr>
        <w:t>II</w:t>
      </w:r>
      <w:r w:rsidRPr="00DF5F7D">
        <w:rPr>
          <w:rFonts w:ascii="Arial" w:hAnsi="Arial" w:cs="Arial"/>
          <w:szCs w:val="22"/>
        </w:rPr>
        <w:tab/>
      </w:r>
    </w:p>
    <w:p w14:paraId="65FD5E8C" w14:textId="7B762CB1" w:rsidR="00BD2785" w:rsidRPr="00D017D7" w:rsidRDefault="00BD2785" w:rsidP="00582494">
      <w:pPr>
        <w:pStyle w:val="ListParagraph"/>
        <w:numPr>
          <w:ilvl w:val="0"/>
          <w:numId w:val="18"/>
        </w:numPr>
        <w:ind w:right="360"/>
        <w:rPr>
          <w:rFonts w:ascii="Arial" w:hAnsi="Arial" w:cs="Arial"/>
          <w:szCs w:val="22"/>
        </w:rPr>
      </w:pPr>
      <w:r w:rsidRPr="00D017D7">
        <w:rPr>
          <w:rFonts w:ascii="Arial" w:hAnsi="Arial" w:cs="Arial"/>
          <w:szCs w:val="22"/>
        </w:rPr>
        <w:t>Explain additional testing that may be required per protocol</w:t>
      </w:r>
      <w:r w:rsidRPr="00D017D7">
        <w:rPr>
          <w:rFonts w:ascii="Arial" w:hAnsi="Arial" w:cs="Arial"/>
          <w:szCs w:val="22"/>
        </w:rPr>
        <w:tab/>
      </w:r>
    </w:p>
    <w:p w14:paraId="44210CD5" w14:textId="1710D2DD" w:rsidR="00BD2785" w:rsidRPr="00D017D7" w:rsidRDefault="00BD2785" w:rsidP="00582494">
      <w:pPr>
        <w:pStyle w:val="ListParagraph"/>
        <w:numPr>
          <w:ilvl w:val="0"/>
          <w:numId w:val="18"/>
        </w:numPr>
        <w:ind w:right="360"/>
        <w:rPr>
          <w:rFonts w:ascii="Arial" w:hAnsi="Arial" w:cs="Arial"/>
          <w:szCs w:val="22"/>
        </w:rPr>
      </w:pPr>
      <w:r w:rsidRPr="00D017D7">
        <w:rPr>
          <w:rFonts w:ascii="Arial" w:hAnsi="Arial" w:cs="Arial"/>
          <w:szCs w:val="22"/>
        </w:rPr>
        <w:t>Assess client understanding of results and next steps</w:t>
      </w:r>
      <w:r w:rsidRPr="00D017D7">
        <w:rPr>
          <w:rFonts w:ascii="Arial" w:hAnsi="Arial" w:cs="Arial"/>
          <w:szCs w:val="22"/>
        </w:rPr>
        <w:tab/>
      </w:r>
    </w:p>
    <w:p w14:paraId="6B9D854D" w14:textId="1E0DEB83" w:rsidR="00BD2785" w:rsidRPr="00D017D7" w:rsidRDefault="00BD2785" w:rsidP="00582494">
      <w:pPr>
        <w:pStyle w:val="ListParagraph"/>
        <w:numPr>
          <w:ilvl w:val="0"/>
          <w:numId w:val="18"/>
        </w:numPr>
        <w:ind w:right="360"/>
        <w:rPr>
          <w:rFonts w:ascii="Arial" w:hAnsi="Arial" w:cs="Arial"/>
          <w:szCs w:val="22"/>
        </w:rPr>
      </w:pPr>
      <w:r w:rsidRPr="00D017D7">
        <w:rPr>
          <w:rFonts w:ascii="Arial" w:hAnsi="Arial" w:cs="Arial"/>
          <w:szCs w:val="22"/>
        </w:rPr>
        <w:t>Provide further information and counseling relevant to client’s test results per site SOP</w:t>
      </w:r>
      <w:r w:rsidRPr="00D017D7">
        <w:rPr>
          <w:rFonts w:ascii="Arial" w:hAnsi="Arial" w:cs="Arial"/>
          <w:szCs w:val="22"/>
        </w:rPr>
        <w:tab/>
      </w:r>
    </w:p>
    <w:p w14:paraId="37273D6C" w14:textId="77777777" w:rsidR="00643041" w:rsidRPr="00D017D7" w:rsidRDefault="00643041" w:rsidP="00C301CE">
      <w:pPr>
        <w:jc w:val="center"/>
        <w:rPr>
          <w:rFonts w:ascii="Arial" w:hAnsi="Arial" w:cs="Arial"/>
          <w:szCs w:val="22"/>
        </w:rPr>
      </w:pPr>
    </w:p>
    <w:p w14:paraId="37273D6D" w14:textId="77777777" w:rsidR="00AD29DE" w:rsidRPr="00D017D7" w:rsidRDefault="00AD29DE" w:rsidP="00AD29DE">
      <w:pPr>
        <w:rPr>
          <w:rFonts w:ascii="Arial" w:eastAsia="Times New Roman" w:hAnsi="Arial" w:cs="Arial"/>
          <w:b/>
          <w:szCs w:val="22"/>
        </w:rPr>
      </w:pPr>
      <w:r w:rsidRPr="00D017D7">
        <w:rPr>
          <w:rFonts w:ascii="Arial" w:hAnsi="Arial" w:cs="Arial"/>
          <w:b/>
          <w:szCs w:val="22"/>
        </w:rPr>
        <w:t>Counseling Notes:</w:t>
      </w:r>
    </w:p>
    <w:p w14:paraId="2AF82581" w14:textId="32D573CB" w:rsidR="00544D83" w:rsidRPr="00D017D7" w:rsidRDefault="00AD29DE" w:rsidP="00AD29DE">
      <w:pPr>
        <w:spacing w:line="480" w:lineRule="auto"/>
        <w:rPr>
          <w:rFonts w:ascii="Arial" w:hAnsi="Arial" w:cs="Arial"/>
          <w:szCs w:val="22"/>
        </w:rPr>
      </w:pPr>
      <w:r w:rsidRPr="00D017D7">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64F7E" w14:textId="7F4F4E68" w:rsidR="00F63F91" w:rsidRPr="00D017D7" w:rsidRDefault="00F63F91" w:rsidP="001D12A5">
      <w:pPr>
        <w:rPr>
          <w:rFonts w:ascii="Arial" w:hAnsi="Arial" w:cs="Arial"/>
          <w:szCs w:val="22"/>
        </w:rPr>
      </w:pPr>
      <w:r w:rsidRPr="003A26F4">
        <w:rPr>
          <w:rFonts w:ascii="Arial" w:hAnsi="Arial" w:cs="Arial"/>
          <w:sz w:val="14"/>
          <w:szCs w:val="22"/>
        </w:rPr>
        <w:t>Version 1.</w:t>
      </w:r>
      <w:r w:rsidR="00582494">
        <w:rPr>
          <w:rFonts w:ascii="Arial" w:hAnsi="Arial" w:cs="Arial"/>
          <w:sz w:val="14"/>
          <w:szCs w:val="22"/>
        </w:rPr>
        <w:t>0</w:t>
      </w:r>
      <w:r w:rsidR="001D12A5">
        <w:rPr>
          <w:rFonts w:ascii="Arial" w:hAnsi="Arial" w:cs="Arial"/>
          <w:sz w:val="14"/>
          <w:szCs w:val="22"/>
        </w:rPr>
        <w:t>,</w:t>
      </w:r>
      <w:r w:rsidR="00087E18">
        <w:rPr>
          <w:rFonts w:ascii="Arial" w:hAnsi="Arial" w:cs="Arial"/>
          <w:sz w:val="14"/>
          <w:szCs w:val="22"/>
        </w:rPr>
        <w:t xml:space="preserve"> 6</w:t>
      </w:r>
      <w:r w:rsidR="001D12A5">
        <w:rPr>
          <w:rFonts w:ascii="Arial" w:hAnsi="Arial" w:cs="Arial"/>
          <w:sz w:val="14"/>
          <w:szCs w:val="22"/>
        </w:rPr>
        <w:t xml:space="preserve"> February 2018</w:t>
      </w:r>
      <w:r w:rsidR="001D12A5">
        <w:rPr>
          <w:rFonts w:ascii="Arial" w:hAnsi="Arial" w:cs="Arial"/>
          <w:sz w:val="14"/>
          <w:szCs w:val="22"/>
        </w:rPr>
        <w:tab/>
      </w:r>
      <w:r w:rsidR="00087E18">
        <w:rPr>
          <w:rFonts w:ascii="Arial" w:hAnsi="Arial" w:cs="Arial"/>
          <w:sz w:val="14"/>
          <w:szCs w:val="22"/>
        </w:rPr>
        <w:tab/>
      </w:r>
      <w:r w:rsidR="00087E18">
        <w:rPr>
          <w:rFonts w:ascii="Arial" w:hAnsi="Arial" w:cs="Arial"/>
          <w:sz w:val="14"/>
          <w:szCs w:val="22"/>
        </w:rPr>
        <w:tab/>
      </w:r>
      <w:r w:rsidR="00087E18">
        <w:rPr>
          <w:rFonts w:ascii="Arial" w:hAnsi="Arial" w:cs="Arial"/>
          <w:sz w:val="14"/>
          <w:szCs w:val="22"/>
        </w:rPr>
        <w:tab/>
      </w:r>
      <w:r w:rsidR="00087E18">
        <w:rPr>
          <w:rFonts w:ascii="Arial" w:hAnsi="Arial" w:cs="Arial"/>
          <w:sz w:val="14"/>
          <w:szCs w:val="22"/>
        </w:rPr>
        <w:tab/>
      </w:r>
      <w:r w:rsidR="00087E18">
        <w:rPr>
          <w:rFonts w:ascii="Arial" w:hAnsi="Arial" w:cs="Arial"/>
          <w:sz w:val="14"/>
          <w:szCs w:val="22"/>
        </w:rPr>
        <w:tab/>
      </w:r>
      <w:r w:rsidR="00087E18">
        <w:rPr>
          <w:rFonts w:ascii="Arial" w:hAnsi="Arial" w:cs="Arial"/>
          <w:sz w:val="14"/>
          <w:szCs w:val="22"/>
        </w:rPr>
        <w:tab/>
      </w:r>
      <w:r w:rsidR="00087E18">
        <w:rPr>
          <w:rFonts w:ascii="Arial" w:hAnsi="Arial" w:cs="Arial"/>
          <w:sz w:val="14"/>
          <w:szCs w:val="22"/>
        </w:rPr>
        <w:tab/>
      </w:r>
      <w:r w:rsidR="00087E18">
        <w:rPr>
          <w:rFonts w:ascii="Arial" w:hAnsi="Arial" w:cs="Arial"/>
          <w:sz w:val="14"/>
          <w:szCs w:val="22"/>
        </w:rPr>
        <w:tab/>
      </w:r>
      <w:bookmarkStart w:id="0" w:name="_GoBack"/>
      <w:bookmarkEnd w:id="0"/>
      <w:r w:rsidR="001D12A5">
        <w:rPr>
          <w:rFonts w:ascii="Arial" w:hAnsi="Arial" w:cs="Arial"/>
          <w:sz w:val="14"/>
          <w:szCs w:val="22"/>
        </w:rPr>
        <w:t>Protocol Version 2.0, dated 8 December 2017</w:t>
      </w:r>
    </w:p>
    <w:sectPr w:rsidR="00F63F91" w:rsidRPr="00D017D7" w:rsidSect="00C301C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CCD6" w14:textId="77777777" w:rsidR="000F56AB" w:rsidRDefault="000F56AB" w:rsidP="00CF23BA">
      <w:r>
        <w:separator/>
      </w:r>
    </w:p>
  </w:endnote>
  <w:endnote w:type="continuationSeparator" w:id="0">
    <w:p w14:paraId="31C1EEFE" w14:textId="77777777" w:rsidR="000F56AB" w:rsidRDefault="000F56AB" w:rsidP="00CF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01C2" w14:textId="77777777" w:rsidR="000F56AB" w:rsidRDefault="000F56AB" w:rsidP="00CF23BA">
      <w:r>
        <w:separator/>
      </w:r>
    </w:p>
  </w:footnote>
  <w:footnote w:type="continuationSeparator" w:id="0">
    <w:p w14:paraId="35EC6654" w14:textId="77777777" w:rsidR="000F56AB" w:rsidRDefault="000F56AB" w:rsidP="00CF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6DDC" w14:textId="5623E107" w:rsidR="00544D83" w:rsidRDefault="00544D83" w:rsidP="00544D83">
    <w:pPr>
      <w:ind w:left="90"/>
      <w:jc w:val="center"/>
      <w:rPr>
        <w:rFonts w:ascii="Arial Narrow" w:hAnsi="Arial Narrow" w:cstheme="minorHAnsi"/>
        <w:b/>
        <w:sz w:val="32"/>
        <w:szCs w:val="32"/>
      </w:rPr>
    </w:pPr>
    <w:r>
      <w:rPr>
        <w:rFonts w:ascii="Arial Narrow" w:hAnsi="Arial Narrow" w:cstheme="minorHAnsi"/>
        <w:b/>
        <w:sz w:val="32"/>
        <w:szCs w:val="32"/>
      </w:rPr>
      <w:t>M</w:t>
    </w:r>
    <w:r w:rsidR="00DF5F7D">
      <w:rPr>
        <w:rFonts w:ascii="Arial Narrow" w:hAnsi="Arial Narrow" w:cstheme="minorHAnsi"/>
        <w:b/>
        <w:sz w:val="32"/>
        <w:szCs w:val="32"/>
      </w:rPr>
      <w:t>TN-033</w:t>
    </w:r>
    <w:r>
      <w:rPr>
        <w:rFonts w:ascii="Arial Narrow" w:hAnsi="Arial Narrow" w:cstheme="minorHAnsi"/>
        <w:b/>
        <w:sz w:val="32"/>
        <w:szCs w:val="32"/>
      </w:rPr>
      <w:t xml:space="preserve"> </w:t>
    </w:r>
  </w:p>
  <w:p w14:paraId="37273D73" w14:textId="77777777" w:rsidR="00643041" w:rsidRDefault="006B2E04" w:rsidP="00643041">
    <w:pPr>
      <w:jc w:val="center"/>
      <w:rPr>
        <w:rFonts w:ascii="Arial Narrow" w:hAnsi="Arial Narrow" w:cstheme="minorHAnsi"/>
        <w:b/>
        <w:sz w:val="32"/>
        <w:szCs w:val="32"/>
      </w:rPr>
    </w:pPr>
    <w:r w:rsidRPr="006B2E04">
      <w:rPr>
        <w:rFonts w:ascii="Arial Narrow" w:hAnsi="Arial Narrow" w:cstheme="minorHAnsi"/>
        <w:b/>
        <w:sz w:val="32"/>
        <w:szCs w:val="32"/>
      </w:rPr>
      <w:t xml:space="preserve">HIV </w:t>
    </w:r>
    <w:r>
      <w:rPr>
        <w:rFonts w:ascii="Arial Narrow" w:hAnsi="Arial Narrow" w:cstheme="minorHAnsi"/>
        <w:b/>
        <w:sz w:val="32"/>
        <w:szCs w:val="32"/>
      </w:rPr>
      <w:t xml:space="preserve">Pre/Post Test </w:t>
    </w:r>
    <w:r w:rsidRPr="006B2E04">
      <w:rPr>
        <w:rFonts w:ascii="Arial Narrow" w:hAnsi="Arial Narrow" w:cstheme="minorHAnsi"/>
        <w:b/>
        <w:sz w:val="32"/>
        <w:szCs w:val="32"/>
      </w:rPr>
      <w:t xml:space="preserve">and Risk Reduction Counseling </w:t>
    </w:r>
    <w:r w:rsidR="00643041" w:rsidRPr="00643041">
      <w:rPr>
        <w:rFonts w:ascii="Arial Narrow" w:hAnsi="Arial Narrow" w:cstheme="minorHAnsi"/>
        <w:b/>
        <w:sz w:val="32"/>
        <w:szCs w:val="32"/>
      </w:rPr>
      <w:t>Worksheet</w:t>
    </w:r>
  </w:p>
  <w:p w14:paraId="37273D74" w14:textId="7D2E424A" w:rsidR="003E74BD" w:rsidRDefault="003E74BD" w:rsidP="00643041">
    <w:pPr>
      <w:jc w:val="center"/>
      <w:rPr>
        <w:rFonts w:ascii="Arial Narrow" w:hAnsi="Arial Narrow" w:cstheme="minorHAnsi"/>
        <w:b/>
        <w:sz w:val="32"/>
        <w:szCs w:val="32"/>
      </w:rPr>
    </w:pPr>
  </w:p>
  <w:p w14:paraId="010371B8" w14:textId="2DEE7B1D" w:rsidR="00D81C76" w:rsidRPr="00D81C76" w:rsidRDefault="0064310B" w:rsidP="0064310B">
    <w:pPr>
      <w:ind w:left="360"/>
      <w:rPr>
        <w:rFonts w:ascii="Arial Narrow" w:hAnsi="Arial Narrow" w:cstheme="minorHAnsi"/>
        <w:b/>
        <w:sz w:val="28"/>
        <w:szCs w:val="32"/>
      </w:rPr>
    </w:pPr>
    <w:r>
      <w:rPr>
        <w:rFonts w:ascii="Arial Narrow" w:hAnsi="Arial Narrow" w:cstheme="minorHAnsi"/>
        <w:b/>
        <w:sz w:val="28"/>
        <w:szCs w:val="32"/>
      </w:rPr>
      <w:t xml:space="preserve">PTID: ________________________   </w:t>
    </w:r>
    <w:r>
      <w:rPr>
        <w:rFonts w:ascii="Arial Narrow" w:hAnsi="Arial Narrow" w:cstheme="minorHAnsi"/>
        <w:b/>
        <w:sz w:val="28"/>
        <w:szCs w:val="32"/>
      </w:rPr>
      <w:tab/>
    </w:r>
    <w:r w:rsidR="00D81C76" w:rsidRPr="00D81C76">
      <w:rPr>
        <w:rFonts w:ascii="Arial Narrow" w:hAnsi="Arial Narrow" w:cstheme="minorHAnsi"/>
        <w:b/>
        <w:sz w:val="28"/>
        <w:szCs w:val="32"/>
      </w:rPr>
      <w:t xml:space="preserve">Visit Date: </w:t>
    </w:r>
    <w:r>
      <w:rPr>
        <w:rFonts w:ascii="Arial Narrow" w:hAnsi="Arial Narrow" w:cstheme="minorHAnsi"/>
        <w:b/>
        <w:sz w:val="28"/>
        <w:szCs w:val="32"/>
      </w:rPr>
      <w:t>_______________</w:t>
    </w:r>
    <w:proofErr w:type="gramStart"/>
    <w:r>
      <w:rPr>
        <w:rFonts w:ascii="Arial Narrow" w:hAnsi="Arial Narrow" w:cstheme="minorHAnsi"/>
        <w:b/>
        <w:sz w:val="28"/>
        <w:szCs w:val="32"/>
      </w:rPr>
      <w:t xml:space="preserve">_  </w:t>
    </w:r>
    <w:r>
      <w:rPr>
        <w:rFonts w:ascii="Arial Narrow" w:hAnsi="Arial Narrow" w:cstheme="minorHAnsi"/>
        <w:b/>
        <w:sz w:val="28"/>
        <w:szCs w:val="32"/>
      </w:rPr>
      <w:tab/>
    </w:r>
    <w:proofErr w:type="gramEnd"/>
    <w:r w:rsidR="00D81C76" w:rsidRPr="00D81C76">
      <w:rPr>
        <w:rFonts w:ascii="Arial Narrow" w:hAnsi="Arial Narrow" w:cstheme="minorHAnsi"/>
        <w:b/>
        <w:sz w:val="28"/>
        <w:szCs w:val="32"/>
      </w:rPr>
      <w:t>Visit Code:</w:t>
    </w:r>
    <w:r>
      <w:rPr>
        <w:rFonts w:ascii="Arial Narrow" w:hAnsi="Arial Narrow" w:cstheme="minorHAnsi"/>
        <w:b/>
        <w:sz w:val="28"/>
        <w:szCs w:val="32"/>
      </w:rPr>
      <w:t xml:space="preserve"> ___.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7D0"/>
    <w:multiLevelType w:val="hybridMultilevel"/>
    <w:tmpl w:val="BE043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D736F"/>
    <w:multiLevelType w:val="hybridMultilevel"/>
    <w:tmpl w:val="9272A82A"/>
    <w:lvl w:ilvl="0" w:tplc="35882E1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73EED"/>
    <w:multiLevelType w:val="hybridMultilevel"/>
    <w:tmpl w:val="B3C2B47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50"/>
        </w:tabs>
        <w:ind w:left="750" w:hanging="360"/>
      </w:pPr>
      <w:rPr>
        <w:rFonts w:ascii="Courier New" w:hAnsi="Courier New" w:cs="Courier New" w:hint="default"/>
      </w:rPr>
    </w:lvl>
    <w:lvl w:ilvl="2" w:tplc="04090005">
      <w:start w:val="1"/>
      <w:numFmt w:val="bullet"/>
      <w:lvlText w:val=""/>
      <w:lvlJc w:val="left"/>
      <w:pPr>
        <w:tabs>
          <w:tab w:val="num" w:pos="1470"/>
        </w:tabs>
        <w:ind w:left="1470" w:hanging="360"/>
      </w:pPr>
      <w:rPr>
        <w:rFonts w:ascii="Wingdings" w:hAnsi="Wingdings" w:hint="default"/>
      </w:rPr>
    </w:lvl>
    <w:lvl w:ilvl="3" w:tplc="04090001">
      <w:start w:val="1"/>
      <w:numFmt w:val="bullet"/>
      <w:lvlText w:val=""/>
      <w:lvlJc w:val="left"/>
      <w:pPr>
        <w:tabs>
          <w:tab w:val="num" w:pos="2190"/>
        </w:tabs>
        <w:ind w:left="2190" w:hanging="360"/>
      </w:pPr>
      <w:rPr>
        <w:rFonts w:ascii="Symbol" w:hAnsi="Symbol" w:hint="default"/>
      </w:rPr>
    </w:lvl>
    <w:lvl w:ilvl="4" w:tplc="04090003">
      <w:start w:val="1"/>
      <w:numFmt w:val="bullet"/>
      <w:lvlText w:val="o"/>
      <w:lvlJc w:val="left"/>
      <w:pPr>
        <w:tabs>
          <w:tab w:val="num" w:pos="2910"/>
        </w:tabs>
        <w:ind w:left="2910" w:hanging="360"/>
      </w:pPr>
      <w:rPr>
        <w:rFonts w:ascii="Courier New" w:hAnsi="Courier New" w:cs="Courier New" w:hint="default"/>
      </w:rPr>
    </w:lvl>
    <w:lvl w:ilvl="5" w:tplc="04090005">
      <w:start w:val="1"/>
      <w:numFmt w:val="bullet"/>
      <w:lvlText w:val=""/>
      <w:lvlJc w:val="left"/>
      <w:pPr>
        <w:tabs>
          <w:tab w:val="num" w:pos="3630"/>
        </w:tabs>
        <w:ind w:left="3630" w:hanging="360"/>
      </w:pPr>
      <w:rPr>
        <w:rFonts w:ascii="Wingdings" w:hAnsi="Wingdings" w:hint="default"/>
      </w:rPr>
    </w:lvl>
    <w:lvl w:ilvl="6" w:tplc="04090001">
      <w:start w:val="1"/>
      <w:numFmt w:val="bullet"/>
      <w:lvlText w:val=""/>
      <w:lvlJc w:val="left"/>
      <w:pPr>
        <w:tabs>
          <w:tab w:val="num" w:pos="4350"/>
        </w:tabs>
        <w:ind w:left="4350" w:hanging="360"/>
      </w:pPr>
      <w:rPr>
        <w:rFonts w:ascii="Symbol" w:hAnsi="Symbol" w:hint="default"/>
      </w:rPr>
    </w:lvl>
    <w:lvl w:ilvl="7" w:tplc="04090003">
      <w:start w:val="1"/>
      <w:numFmt w:val="bullet"/>
      <w:lvlText w:val="o"/>
      <w:lvlJc w:val="left"/>
      <w:pPr>
        <w:tabs>
          <w:tab w:val="num" w:pos="5070"/>
        </w:tabs>
        <w:ind w:left="5070" w:hanging="360"/>
      </w:pPr>
      <w:rPr>
        <w:rFonts w:ascii="Courier New" w:hAnsi="Courier New" w:cs="Courier New" w:hint="default"/>
      </w:rPr>
    </w:lvl>
    <w:lvl w:ilvl="8" w:tplc="04090005">
      <w:start w:val="1"/>
      <w:numFmt w:val="bullet"/>
      <w:lvlText w:val=""/>
      <w:lvlJc w:val="left"/>
      <w:pPr>
        <w:tabs>
          <w:tab w:val="num" w:pos="5790"/>
        </w:tabs>
        <w:ind w:left="5790" w:hanging="360"/>
      </w:pPr>
      <w:rPr>
        <w:rFonts w:ascii="Wingdings" w:hAnsi="Wingdings" w:hint="default"/>
      </w:rPr>
    </w:lvl>
  </w:abstractNum>
  <w:abstractNum w:abstractNumId="3" w15:restartNumberingAfterBreak="0">
    <w:nsid w:val="13376113"/>
    <w:multiLevelType w:val="hybridMultilevel"/>
    <w:tmpl w:val="BACA6728"/>
    <w:lvl w:ilvl="0" w:tplc="35882E1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94D32"/>
    <w:multiLevelType w:val="hybridMultilevel"/>
    <w:tmpl w:val="8920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85FC2"/>
    <w:multiLevelType w:val="hybridMultilevel"/>
    <w:tmpl w:val="2BBACE14"/>
    <w:lvl w:ilvl="0" w:tplc="0409000B">
      <w:start w:val="1"/>
      <w:numFmt w:val="bullet"/>
      <w:lvlText w:val=""/>
      <w:lvlJc w:val="left"/>
      <w:pPr>
        <w:tabs>
          <w:tab w:val="num" w:pos="1050"/>
        </w:tabs>
        <w:ind w:left="105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D6DF3"/>
    <w:multiLevelType w:val="hybridMultilevel"/>
    <w:tmpl w:val="9564B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C1DED"/>
    <w:multiLevelType w:val="hybridMultilevel"/>
    <w:tmpl w:val="734E1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2A1DF6"/>
    <w:multiLevelType w:val="hybridMultilevel"/>
    <w:tmpl w:val="4064B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372BD6"/>
    <w:multiLevelType w:val="hybridMultilevel"/>
    <w:tmpl w:val="D9C874B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37B07"/>
    <w:multiLevelType w:val="hybridMultilevel"/>
    <w:tmpl w:val="17F8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9E32CE"/>
    <w:multiLevelType w:val="hybridMultilevel"/>
    <w:tmpl w:val="82EC0A1C"/>
    <w:lvl w:ilvl="0" w:tplc="4EA8D1C2">
      <w:start w:val="1"/>
      <w:numFmt w:val="bullet"/>
      <w:lvlText w:val="-"/>
      <w:lvlJc w:val="left"/>
      <w:pPr>
        <w:ind w:left="720" w:hanging="360"/>
      </w:pPr>
      <w:rPr>
        <w:rFonts w:ascii="Arial Narrow" w:eastAsiaTheme="minorHAnsi" w:hAnsi="Arial Narrow"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F064DB"/>
    <w:multiLevelType w:val="hybridMultilevel"/>
    <w:tmpl w:val="CEFAC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FD0E28"/>
    <w:multiLevelType w:val="hybridMultilevel"/>
    <w:tmpl w:val="ABEC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564C2"/>
    <w:multiLevelType w:val="hybridMultilevel"/>
    <w:tmpl w:val="7EE44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80D7F"/>
    <w:multiLevelType w:val="hybridMultilevel"/>
    <w:tmpl w:val="F8741F08"/>
    <w:lvl w:ilvl="0" w:tplc="35882E1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FF04E3"/>
    <w:multiLevelType w:val="hybridMultilevel"/>
    <w:tmpl w:val="48149F74"/>
    <w:lvl w:ilvl="0" w:tplc="35882E18">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B41EEE"/>
    <w:multiLevelType w:val="hybridMultilevel"/>
    <w:tmpl w:val="AE5C9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86FAF"/>
    <w:multiLevelType w:val="hybridMultilevel"/>
    <w:tmpl w:val="02CC9024"/>
    <w:lvl w:ilvl="0" w:tplc="35882E1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18"/>
  </w:num>
  <w:num w:numId="5">
    <w:abstractNumId w:val="2"/>
  </w:num>
  <w:num w:numId="6">
    <w:abstractNumId w:val="5"/>
  </w:num>
  <w:num w:numId="7">
    <w:abstractNumId w:val="2"/>
  </w:num>
  <w:num w:numId="8">
    <w:abstractNumId w:val="13"/>
  </w:num>
  <w:num w:numId="9">
    <w:abstractNumId w:val="14"/>
  </w:num>
  <w:num w:numId="10">
    <w:abstractNumId w:val="17"/>
  </w:num>
  <w:num w:numId="11">
    <w:abstractNumId w:val="6"/>
  </w:num>
  <w:num w:numId="12">
    <w:abstractNumId w:val="4"/>
  </w:num>
  <w:num w:numId="13">
    <w:abstractNumId w:val="10"/>
  </w:num>
  <w:num w:numId="14">
    <w:abstractNumId w:val="7"/>
  </w:num>
  <w:num w:numId="15">
    <w:abstractNumId w:val="8"/>
  </w:num>
  <w:num w:numId="16">
    <w:abstractNumId w:val="0"/>
  </w:num>
  <w:num w:numId="17">
    <w:abstractNumId w:val="12"/>
  </w:num>
  <w:num w:numId="18">
    <w:abstractNumId w:val="16"/>
  </w:num>
  <w:num w:numId="19">
    <w:abstractNumId w:val="1"/>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BA"/>
    <w:rsid w:val="000801E3"/>
    <w:rsid w:val="00087E18"/>
    <w:rsid w:val="00095930"/>
    <w:rsid w:val="000E69DD"/>
    <w:rsid w:val="000F56AB"/>
    <w:rsid w:val="000F7147"/>
    <w:rsid w:val="001474CA"/>
    <w:rsid w:val="00163142"/>
    <w:rsid w:val="00191373"/>
    <w:rsid w:val="00196D9F"/>
    <w:rsid w:val="001D12A5"/>
    <w:rsid w:val="00222D05"/>
    <w:rsid w:val="002253CC"/>
    <w:rsid w:val="0023150B"/>
    <w:rsid w:val="002504FC"/>
    <w:rsid w:val="002A0B41"/>
    <w:rsid w:val="002B16D8"/>
    <w:rsid w:val="002D33C5"/>
    <w:rsid w:val="002D7B14"/>
    <w:rsid w:val="002E196C"/>
    <w:rsid w:val="003165CA"/>
    <w:rsid w:val="00333F82"/>
    <w:rsid w:val="00374A16"/>
    <w:rsid w:val="003A26F4"/>
    <w:rsid w:val="003E74BD"/>
    <w:rsid w:val="003F6D4D"/>
    <w:rsid w:val="00402EF5"/>
    <w:rsid w:val="00412037"/>
    <w:rsid w:val="004233C7"/>
    <w:rsid w:val="004264AA"/>
    <w:rsid w:val="00544D83"/>
    <w:rsid w:val="00582494"/>
    <w:rsid w:val="00585A03"/>
    <w:rsid w:val="005968AC"/>
    <w:rsid w:val="005A6D96"/>
    <w:rsid w:val="00600BA1"/>
    <w:rsid w:val="00630D43"/>
    <w:rsid w:val="00643041"/>
    <w:rsid w:val="0064310B"/>
    <w:rsid w:val="00644414"/>
    <w:rsid w:val="006A08E1"/>
    <w:rsid w:val="006B2E04"/>
    <w:rsid w:val="006D3D02"/>
    <w:rsid w:val="00707751"/>
    <w:rsid w:val="0071274F"/>
    <w:rsid w:val="00736E11"/>
    <w:rsid w:val="007956B5"/>
    <w:rsid w:val="007E46BC"/>
    <w:rsid w:val="00811BA4"/>
    <w:rsid w:val="00850E52"/>
    <w:rsid w:val="00864EAE"/>
    <w:rsid w:val="008B2D49"/>
    <w:rsid w:val="008E53A6"/>
    <w:rsid w:val="009116B7"/>
    <w:rsid w:val="00997DAF"/>
    <w:rsid w:val="00A208BD"/>
    <w:rsid w:val="00A20ADB"/>
    <w:rsid w:val="00A36B50"/>
    <w:rsid w:val="00A9009E"/>
    <w:rsid w:val="00AA2A0A"/>
    <w:rsid w:val="00AD29DE"/>
    <w:rsid w:val="00AE5BD8"/>
    <w:rsid w:val="00AE7466"/>
    <w:rsid w:val="00B42B70"/>
    <w:rsid w:val="00B90E7C"/>
    <w:rsid w:val="00BD2785"/>
    <w:rsid w:val="00C151AE"/>
    <w:rsid w:val="00C301CE"/>
    <w:rsid w:val="00C50D6C"/>
    <w:rsid w:val="00C64366"/>
    <w:rsid w:val="00CB5755"/>
    <w:rsid w:val="00CE6EA3"/>
    <w:rsid w:val="00CF23BA"/>
    <w:rsid w:val="00CF6B99"/>
    <w:rsid w:val="00D017D7"/>
    <w:rsid w:val="00D03F4E"/>
    <w:rsid w:val="00D404DB"/>
    <w:rsid w:val="00D669BE"/>
    <w:rsid w:val="00D81C76"/>
    <w:rsid w:val="00D84703"/>
    <w:rsid w:val="00DA67A9"/>
    <w:rsid w:val="00DB3E6B"/>
    <w:rsid w:val="00DF5F7D"/>
    <w:rsid w:val="00EF6576"/>
    <w:rsid w:val="00F12A33"/>
    <w:rsid w:val="00F63F91"/>
    <w:rsid w:val="00F914EF"/>
    <w:rsid w:val="00FD0768"/>
    <w:rsid w:val="00FF765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73D29"/>
  <w15:docId w15:val="{982C1970-C3EA-4CCD-A7B2-44E80275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3BA"/>
    <w:rPr>
      <w:rFonts w:eastAsiaTheme="minorHAnsi" w:cstheme="minorBid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F23BA"/>
    <w:rPr>
      <w:rFonts w:eastAsia="Times New Roman" w:cs="Times New Roman"/>
      <w:sz w:val="20"/>
      <w:szCs w:val="20"/>
    </w:rPr>
  </w:style>
  <w:style w:type="character" w:customStyle="1" w:styleId="CommentTextChar">
    <w:name w:val="Comment Text Char"/>
    <w:basedOn w:val="DefaultParagraphFont"/>
    <w:link w:val="CommentText"/>
    <w:uiPriority w:val="99"/>
    <w:rsid w:val="00CF23BA"/>
  </w:style>
  <w:style w:type="paragraph" w:styleId="Header">
    <w:name w:val="header"/>
    <w:basedOn w:val="Normal"/>
    <w:link w:val="HeaderChar"/>
    <w:uiPriority w:val="99"/>
    <w:unhideWhenUsed/>
    <w:rsid w:val="00CF23BA"/>
    <w:pPr>
      <w:widowControl w:val="0"/>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CF23BA"/>
    <w:rPr>
      <w:sz w:val="22"/>
    </w:rPr>
  </w:style>
  <w:style w:type="paragraph" w:styleId="ListParagraph">
    <w:name w:val="List Paragraph"/>
    <w:basedOn w:val="Normal"/>
    <w:uiPriority w:val="99"/>
    <w:qFormat/>
    <w:rsid w:val="00CF23BA"/>
    <w:pPr>
      <w:ind w:left="720"/>
    </w:pPr>
    <w:rPr>
      <w:rFonts w:eastAsia="Times New Roman" w:cs="Times New Roman"/>
    </w:rPr>
  </w:style>
  <w:style w:type="character" w:styleId="CommentReference">
    <w:name w:val="annotation reference"/>
    <w:basedOn w:val="DefaultParagraphFont"/>
    <w:uiPriority w:val="99"/>
    <w:unhideWhenUsed/>
    <w:rsid w:val="00CF23BA"/>
    <w:rPr>
      <w:rFonts w:ascii="Times New Roman" w:hAnsi="Times New Roman" w:cs="Times New Roman" w:hint="default"/>
      <w:sz w:val="16"/>
    </w:rPr>
  </w:style>
  <w:style w:type="table" w:styleId="TableGrid">
    <w:name w:val="Table Grid"/>
    <w:basedOn w:val="TableNormal"/>
    <w:uiPriority w:val="59"/>
    <w:rsid w:val="00CF23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F23BA"/>
    <w:pPr>
      <w:tabs>
        <w:tab w:val="center" w:pos="4680"/>
        <w:tab w:val="right" w:pos="9360"/>
      </w:tabs>
    </w:pPr>
  </w:style>
  <w:style w:type="character" w:customStyle="1" w:styleId="FooterChar">
    <w:name w:val="Footer Char"/>
    <w:basedOn w:val="DefaultParagraphFont"/>
    <w:link w:val="Footer"/>
    <w:rsid w:val="00CF23BA"/>
    <w:rPr>
      <w:rFonts w:eastAsiaTheme="minorHAnsi" w:cstheme="minorBidi"/>
      <w:sz w:val="22"/>
      <w:szCs w:val="24"/>
    </w:rPr>
  </w:style>
  <w:style w:type="paragraph" w:styleId="BalloonText">
    <w:name w:val="Balloon Text"/>
    <w:basedOn w:val="Normal"/>
    <w:link w:val="BalloonTextChar"/>
    <w:rsid w:val="000801E3"/>
    <w:rPr>
      <w:rFonts w:ascii="Tahoma" w:hAnsi="Tahoma" w:cs="Tahoma"/>
      <w:sz w:val="16"/>
      <w:szCs w:val="16"/>
    </w:rPr>
  </w:style>
  <w:style w:type="character" w:customStyle="1" w:styleId="BalloonTextChar">
    <w:name w:val="Balloon Text Char"/>
    <w:basedOn w:val="DefaultParagraphFont"/>
    <w:link w:val="BalloonText"/>
    <w:rsid w:val="000801E3"/>
    <w:rPr>
      <w:rFonts w:ascii="Tahoma" w:eastAsiaTheme="minorHAnsi" w:hAnsi="Tahoma" w:cs="Tahoma"/>
      <w:sz w:val="16"/>
      <w:szCs w:val="16"/>
    </w:rPr>
  </w:style>
  <w:style w:type="paragraph" w:styleId="BodyTextIndent">
    <w:name w:val="Body Text Indent"/>
    <w:basedOn w:val="Normal"/>
    <w:link w:val="BodyTextIndentChar"/>
    <w:uiPriority w:val="99"/>
    <w:unhideWhenUsed/>
    <w:rsid w:val="000801E3"/>
    <w:pPr>
      <w:ind w:left="720"/>
    </w:pPr>
    <w:rPr>
      <w:rFonts w:eastAsia="Calibri" w:cs="Times New Roman"/>
      <w:sz w:val="24"/>
      <w:lang w:bidi="th-TH"/>
    </w:rPr>
  </w:style>
  <w:style w:type="character" w:customStyle="1" w:styleId="BodyTextIndentChar">
    <w:name w:val="Body Text Indent Char"/>
    <w:basedOn w:val="DefaultParagraphFont"/>
    <w:link w:val="BodyTextIndent"/>
    <w:uiPriority w:val="99"/>
    <w:rsid w:val="000801E3"/>
    <w:rPr>
      <w:rFonts w:eastAsia="Calibri"/>
      <w:sz w:val="24"/>
      <w:szCs w:val="24"/>
      <w:lang w:bidi="th-TH"/>
    </w:rPr>
  </w:style>
  <w:style w:type="paragraph" w:styleId="CommentSubject">
    <w:name w:val="annotation subject"/>
    <w:basedOn w:val="CommentText"/>
    <w:next w:val="CommentText"/>
    <w:link w:val="CommentSubjectChar"/>
    <w:semiHidden/>
    <w:unhideWhenUsed/>
    <w:rsid w:val="00DA67A9"/>
    <w:rPr>
      <w:rFonts w:eastAsiaTheme="minorHAnsi" w:cstheme="minorBidi"/>
      <w:b/>
      <w:bCs/>
    </w:rPr>
  </w:style>
  <w:style w:type="character" w:customStyle="1" w:styleId="CommentSubjectChar">
    <w:name w:val="Comment Subject Char"/>
    <w:basedOn w:val="CommentTextChar"/>
    <w:link w:val="CommentSubject"/>
    <w:semiHidden/>
    <w:rsid w:val="00DA67A9"/>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5884">
      <w:bodyDiv w:val="1"/>
      <w:marLeft w:val="0"/>
      <w:marRight w:val="0"/>
      <w:marTop w:val="0"/>
      <w:marBottom w:val="0"/>
      <w:divBdr>
        <w:top w:val="none" w:sz="0" w:space="0" w:color="auto"/>
        <w:left w:val="none" w:sz="0" w:space="0" w:color="auto"/>
        <w:bottom w:val="none" w:sz="0" w:space="0" w:color="auto"/>
        <w:right w:val="none" w:sz="0" w:space="0" w:color="auto"/>
      </w:divBdr>
    </w:div>
    <w:div w:id="418601340">
      <w:bodyDiv w:val="1"/>
      <w:marLeft w:val="0"/>
      <w:marRight w:val="0"/>
      <w:marTop w:val="0"/>
      <w:marBottom w:val="0"/>
      <w:divBdr>
        <w:top w:val="none" w:sz="0" w:space="0" w:color="auto"/>
        <w:left w:val="none" w:sz="0" w:space="0" w:color="auto"/>
        <w:bottom w:val="none" w:sz="0" w:space="0" w:color="auto"/>
        <w:right w:val="none" w:sz="0" w:space="0" w:color="auto"/>
      </w:divBdr>
    </w:div>
    <w:div w:id="504125355">
      <w:bodyDiv w:val="1"/>
      <w:marLeft w:val="0"/>
      <w:marRight w:val="0"/>
      <w:marTop w:val="0"/>
      <w:marBottom w:val="0"/>
      <w:divBdr>
        <w:top w:val="none" w:sz="0" w:space="0" w:color="auto"/>
        <w:left w:val="none" w:sz="0" w:space="0" w:color="auto"/>
        <w:bottom w:val="none" w:sz="0" w:space="0" w:color="auto"/>
        <w:right w:val="none" w:sz="0" w:space="0" w:color="auto"/>
      </w:divBdr>
    </w:div>
    <w:div w:id="516582644">
      <w:bodyDiv w:val="1"/>
      <w:marLeft w:val="0"/>
      <w:marRight w:val="0"/>
      <w:marTop w:val="0"/>
      <w:marBottom w:val="0"/>
      <w:divBdr>
        <w:top w:val="none" w:sz="0" w:space="0" w:color="auto"/>
        <w:left w:val="none" w:sz="0" w:space="0" w:color="auto"/>
        <w:bottom w:val="none" w:sz="0" w:space="0" w:color="auto"/>
        <w:right w:val="none" w:sz="0" w:space="0" w:color="auto"/>
      </w:divBdr>
    </w:div>
    <w:div w:id="955060527">
      <w:bodyDiv w:val="1"/>
      <w:marLeft w:val="0"/>
      <w:marRight w:val="0"/>
      <w:marTop w:val="0"/>
      <w:marBottom w:val="0"/>
      <w:divBdr>
        <w:top w:val="none" w:sz="0" w:space="0" w:color="auto"/>
        <w:left w:val="none" w:sz="0" w:space="0" w:color="auto"/>
        <w:bottom w:val="none" w:sz="0" w:space="0" w:color="auto"/>
        <w:right w:val="none" w:sz="0" w:space="0" w:color="auto"/>
      </w:divBdr>
      <w:divsChild>
        <w:div w:id="165368542">
          <w:marLeft w:val="0"/>
          <w:marRight w:val="0"/>
          <w:marTop w:val="0"/>
          <w:marBottom w:val="0"/>
          <w:divBdr>
            <w:top w:val="none" w:sz="0" w:space="0" w:color="auto"/>
            <w:left w:val="none" w:sz="0" w:space="0" w:color="auto"/>
            <w:bottom w:val="none" w:sz="0" w:space="0" w:color="auto"/>
            <w:right w:val="none" w:sz="0" w:space="0" w:color="auto"/>
          </w:divBdr>
          <w:divsChild>
            <w:div w:id="17190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335">
      <w:bodyDiv w:val="1"/>
      <w:marLeft w:val="0"/>
      <w:marRight w:val="0"/>
      <w:marTop w:val="0"/>
      <w:marBottom w:val="0"/>
      <w:divBdr>
        <w:top w:val="none" w:sz="0" w:space="0" w:color="auto"/>
        <w:left w:val="none" w:sz="0" w:space="0" w:color="auto"/>
        <w:bottom w:val="none" w:sz="0" w:space="0" w:color="auto"/>
        <w:right w:val="none" w:sz="0" w:space="0" w:color="auto"/>
      </w:divBdr>
    </w:div>
    <w:div w:id="1298950531">
      <w:bodyDiv w:val="1"/>
      <w:marLeft w:val="0"/>
      <w:marRight w:val="0"/>
      <w:marTop w:val="0"/>
      <w:marBottom w:val="0"/>
      <w:divBdr>
        <w:top w:val="none" w:sz="0" w:space="0" w:color="auto"/>
        <w:left w:val="none" w:sz="0" w:space="0" w:color="auto"/>
        <w:bottom w:val="none" w:sz="0" w:space="0" w:color="auto"/>
        <w:right w:val="none" w:sz="0" w:space="0" w:color="auto"/>
      </w:divBdr>
    </w:div>
    <w:div w:id="2139443978">
      <w:bodyDiv w:val="1"/>
      <w:marLeft w:val="0"/>
      <w:marRight w:val="0"/>
      <w:marTop w:val="0"/>
      <w:marBottom w:val="0"/>
      <w:divBdr>
        <w:top w:val="none" w:sz="0" w:space="0" w:color="auto"/>
        <w:left w:val="none" w:sz="0" w:space="0" w:color="auto"/>
        <w:bottom w:val="none" w:sz="0" w:space="0" w:color="auto"/>
        <w:right w:val="none" w:sz="0" w:space="0" w:color="auto"/>
      </w:divBdr>
      <w:divsChild>
        <w:div w:id="1839729131">
          <w:marLeft w:val="0"/>
          <w:marRight w:val="0"/>
          <w:marTop w:val="0"/>
          <w:marBottom w:val="0"/>
          <w:divBdr>
            <w:top w:val="none" w:sz="0" w:space="0" w:color="auto"/>
            <w:left w:val="none" w:sz="0" w:space="0" w:color="auto"/>
            <w:bottom w:val="none" w:sz="0" w:space="0" w:color="auto"/>
            <w:right w:val="none" w:sz="0" w:space="0" w:color="auto"/>
          </w:divBdr>
          <w:divsChild>
            <w:div w:id="15015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618CC5B255E468B0AC6817FD7D800" ma:contentTypeVersion="" ma:contentTypeDescription="Create a new document." ma:contentTypeScope="" ma:versionID="928813a191c6b70604f50938f95e35a5">
  <xsd:schema xmlns:xsd="http://www.w3.org/2001/XMLSchema" xmlns:xs="http://www.w3.org/2001/XMLSchema" xmlns:p="http://schemas.microsoft.com/office/2006/metadata/properties" xmlns:ns2="71C00868-7DF5-4419-BE54-7EB3B7C950CA" xmlns:ns3="0cdb9d7b-3bdb-4b1c-be50-7737cb6ee7a2" xmlns:ns4="02a1934f-4489-4902-822e-a2276c3ebccc" xmlns:ns5="71c00868-7df5-4419-be54-7eb3b7c950ca" targetNamespace="http://schemas.microsoft.com/office/2006/metadata/properties" ma:root="true" ma:fieldsID="844faa22885dd9a7cdaf0276a124a240" ns2:_="" ns3:_="" ns4:_="" ns5:_="">
    <xsd:import namespace="71C00868-7DF5-4419-BE54-7EB3B7C950CA"/>
    <xsd:import namespace="0cdb9d7b-3bdb-4b1c-be50-7737cb6ee7a2"/>
    <xsd:import namespace="02a1934f-4489-4902-822e-a2276c3ebccc"/>
    <xsd:import namespace="71c00868-7df5-4419-be54-7eb3b7c950c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General Implementation/Forms"/>
          <xsd:enumeration value="Product-Related"/>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 Consent"/>
          <xsd:enumeration value="SSP Section"/>
          <xsd:enumeration value="Data Collection"/>
          <xsd:enumeration value="CM/LOA"/>
          <xsd:enumeration value="Op Guidance"/>
          <xsd:enumeration value="Ops Planning"/>
          <xsd:enumeration value="Checklist"/>
          <xsd:enumeration value="Counseling Tool"/>
          <xsd:enumeration value="SOP Template"/>
          <xsd:enumeration value="Calendar/Calculators"/>
          <xsd:enumeration value="Essential Doc"/>
          <xsd:enumeration value="Memo/Notes"/>
          <xsd:enumeration value="Other Tool/Template"/>
          <xsd:enumeration value="IB/Pics/Other"/>
          <xsd:enumeration value="Eligibility Assessment"/>
          <xsd:enumeration value="Clinical-Related"/>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
        <AccountId xsi:nil="true"/>
        <AccountType/>
      </UserInfo>
    </SharedWithUsers>
    <Status xmlns="71C00868-7DF5-4419-BE54-7EB3B7C950CA">Draft</Status>
    <StudyDocType xmlns="71C00868-7DF5-4419-BE54-7EB3B7C950CA">CounselingTool</StudyDocType>
    <StudyDoc xmlns="71C00868-7DF5-4419-BE54-7EB3B7C950CA">Tools</StudyDoc>
    <ProtocolVersion xmlns="71C00868-7DF5-4419-BE54-7EB3B7C950CA">1</ProtocolVersion>
    <ForReview xmlns="71C00868-7DF5-4419-BE54-7EB3B7C950CA">true</For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09FE-BF35-4DB0-BD40-7EBA3AC63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00868-7DF5-4419-BE54-7EB3B7C950CA"/>
    <ds:schemaRef ds:uri="0cdb9d7b-3bdb-4b1c-be50-7737cb6ee7a2"/>
    <ds:schemaRef ds:uri="02a1934f-4489-4902-822e-a2276c3ebccc"/>
    <ds:schemaRef ds:uri="71c00868-7df5-4419-be54-7eb3b7c9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BF0D1-9CD7-4CED-95A6-7F9B2EE9D2E2}">
  <ds:schemaRefs>
    <ds:schemaRef ds:uri="http://schemas.microsoft.com/office/2006/metadata/properties"/>
    <ds:schemaRef ds:uri="http://schemas.microsoft.com/office/infopath/2007/PartnerControls"/>
    <ds:schemaRef ds:uri="0cdb9d7b-3bdb-4b1c-be50-7737cb6ee7a2"/>
    <ds:schemaRef ds:uri="71C00868-7DF5-4419-BE54-7EB3B7C950CA"/>
  </ds:schemaRefs>
</ds:datastoreItem>
</file>

<file path=customXml/itemProps3.xml><?xml version="1.0" encoding="utf-8"?>
<ds:datastoreItem xmlns:ds="http://schemas.openxmlformats.org/officeDocument/2006/customXml" ds:itemID="{4EF7B5E8-9D2F-493F-BFE9-A1692FC87FEB}">
  <ds:schemaRefs>
    <ds:schemaRef ds:uri="http://schemas.microsoft.com/sharepoint/v3/contenttype/forms"/>
  </ds:schemaRefs>
</ds:datastoreItem>
</file>

<file path=customXml/itemProps4.xml><?xml version="1.0" encoding="utf-8"?>
<ds:datastoreItem xmlns:ds="http://schemas.openxmlformats.org/officeDocument/2006/customXml" ds:itemID="{14B9450E-DD73-459F-BCE9-8265198E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3</cp:revision>
  <dcterms:created xsi:type="dcterms:W3CDTF">2018-02-06T18:27:00Z</dcterms:created>
  <dcterms:modified xsi:type="dcterms:W3CDTF">2018-02-06T19:05:00Z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0x0101001A9618CC5B255E468B0AC6817FD7D800</vt:lpwstr>
  </property>
</Properties>
</file>